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264" w:rsidRPr="007C4B88" w:rsidRDefault="00E20E5B" w:rsidP="007C4B88">
      <w:pPr>
        <w:rPr>
          <w:szCs w:val="30"/>
        </w:rPr>
      </w:pPr>
      <w:r>
        <w:rPr>
          <w:noProof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0;margin-top:0;width:207pt;height:36.2pt;z-index:251640832" stroked="f">
            <v:textbox style="mso-next-textbox:#_x0000_s1043">
              <w:txbxContent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ДУБРОВЕНСКІ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 xml:space="preserve"> РАЁННЫ</w:t>
                  </w:r>
                </w:p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ВЫКАНА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ЎЧЫ КАМІТЭТ</w:t>
                  </w:r>
                </w:p>
              </w:txbxContent>
            </v:textbox>
          </v:shape>
        </w:pict>
      </w:r>
      <w:r w:rsidR="00004264" w:rsidRPr="007C4B88">
        <w:rPr>
          <w:noProof/>
          <w:szCs w:val="30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-571500</wp:posOffset>
            </wp:positionV>
            <wp:extent cx="612140" cy="565150"/>
            <wp:effectExtent l="19050" t="0" r="0" b="0"/>
            <wp:wrapNone/>
            <wp:docPr id="2" name="Рисунок 5" descr="GER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56515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30"/>
        </w:rPr>
        <w:pict>
          <v:shape id="_x0000_s1046" type="#_x0000_t202" style="position:absolute;margin-left:261pt;margin-top:45pt;width:3in;height:34pt;z-index:251643904;mso-position-horizontal-relative:text;mso-position-vertical-relative:text" stroked="f">
            <v:textbox style="mso-next-textbox:#_x0000_s1046">
              <w:txbxContent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РЕШЕНИЕ</w:t>
                  </w:r>
                </w:p>
              </w:txbxContent>
            </v:textbox>
          </v:shape>
        </w:pict>
      </w:r>
      <w:r>
        <w:rPr>
          <w:noProof/>
          <w:szCs w:val="30"/>
        </w:rPr>
        <w:pict>
          <v:shape id="_x0000_s1044" type="#_x0000_t202" style="position:absolute;margin-left:261pt;margin-top:0;width:3in;height:48.2pt;z-index:251641856;mso-position-horizontal-relative:text;mso-position-vertical-relative:text" stroked="f">
            <v:textbox style="mso-next-textbox:#_x0000_s1044">
              <w:txbxContent>
                <w:p w:rsidR="005C072F" w:rsidRPr="00233FFC" w:rsidRDefault="005C072F" w:rsidP="00004264">
                  <w:pPr>
                    <w:ind w:left="-180" w:right="-120"/>
                    <w:jc w:val="center"/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>ДУБРОВЕНСК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ИЙ 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</w:rPr>
                    <w:t>РАЙОННЫЙ ИСПОЛНИТЕЛЬНЫЙ КОМИТЕТ</w:t>
                  </w:r>
                  <w:r w:rsidRPr="00233FFC">
                    <w:rPr>
                      <w:rFonts w:ascii="Arial" w:hAnsi="Arial" w:cs="Arial"/>
                      <w:sz w:val="28"/>
                      <w:szCs w:val="28"/>
                      <w:lang w:val="be-BY"/>
                    </w:rPr>
                    <w:t xml:space="preserve"> </w:t>
                  </w:r>
                </w:p>
              </w:txbxContent>
            </v:textbox>
          </v:shape>
        </w:pict>
      </w:r>
    </w:p>
    <w:p w:rsidR="00004264" w:rsidRPr="007C4B88" w:rsidRDefault="00004264" w:rsidP="007C4B88"/>
    <w:p w:rsidR="00004264" w:rsidRPr="007C4B88" w:rsidRDefault="00004264" w:rsidP="007C4B88"/>
    <w:p w:rsidR="00004264" w:rsidRPr="007C4B88" w:rsidRDefault="00E20E5B" w:rsidP="007C4B88">
      <w:r w:rsidRPr="00E20E5B">
        <w:rPr>
          <w:noProof/>
          <w:szCs w:val="30"/>
        </w:rPr>
        <w:pict>
          <v:shape id="_x0000_s1045" type="#_x0000_t202" style="position:absolute;margin-left:0;margin-top:3.6pt;width:207pt;height:28pt;z-index:251642880" stroked="f">
            <v:textbox style="mso-next-textbox:#_x0000_s1045">
              <w:txbxContent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  <w:lang w:val="be-BY"/>
                    </w:rPr>
                    <w:t>РАШЭННЕ</w:t>
                  </w:r>
                </w:p>
              </w:txbxContent>
            </v:textbox>
          </v:shape>
        </w:pict>
      </w:r>
    </w:p>
    <w:p w:rsidR="00004264" w:rsidRPr="007C4B88" w:rsidRDefault="00004264" w:rsidP="007C4B88"/>
    <w:p w:rsidR="00004264" w:rsidRPr="007C4B88" w:rsidRDefault="00004264" w:rsidP="007C4B88"/>
    <w:p w:rsidR="00004264" w:rsidRPr="00042676" w:rsidRDefault="00EC7EF2" w:rsidP="007C4B88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11 ноября </w:t>
      </w:r>
      <w:r w:rsidR="004F1F66" w:rsidRPr="00042676">
        <w:rPr>
          <w:sz w:val="30"/>
          <w:szCs w:val="30"/>
          <w:u w:val="single"/>
        </w:rPr>
        <w:t>2021</w:t>
      </w:r>
      <w:r w:rsidR="00004264" w:rsidRPr="00042676">
        <w:rPr>
          <w:sz w:val="30"/>
          <w:szCs w:val="30"/>
          <w:u w:val="single"/>
        </w:rPr>
        <w:t xml:space="preserve"> г.</w:t>
      </w:r>
      <w:r w:rsidR="00004264" w:rsidRPr="00042676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</w:t>
      </w:r>
      <w:r w:rsidRPr="00EC7EF2">
        <w:rPr>
          <w:sz w:val="30"/>
          <w:szCs w:val="30"/>
          <w:u w:val="single"/>
        </w:rPr>
        <w:t>849</w:t>
      </w:r>
      <w:r w:rsidR="00004264" w:rsidRPr="00042676">
        <w:rPr>
          <w:sz w:val="30"/>
          <w:szCs w:val="30"/>
          <w:u w:val="single"/>
        </w:rPr>
        <w:t xml:space="preserve"> </w:t>
      </w:r>
    </w:p>
    <w:p w:rsidR="00404FF5" w:rsidRDefault="00E20E5B" w:rsidP="00F947CC">
      <w:pPr>
        <w:rPr>
          <w:sz w:val="30"/>
          <w:szCs w:val="30"/>
        </w:rPr>
      </w:pPr>
      <w:r>
        <w:rPr>
          <w:noProof/>
          <w:sz w:val="30"/>
          <w:szCs w:val="30"/>
        </w:rPr>
        <w:pict>
          <v:shape id="_x0000_s1042" type="#_x0000_t202" style="position:absolute;margin-left:261pt;margin-top:10.8pt;width:207pt;height:25.2pt;z-index:251639808" stroked="f">
            <v:textbox style="mso-next-textbox:#_x0000_s1042">
              <w:txbxContent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Дубровно</w:t>
                  </w:r>
                </w:p>
              </w:txbxContent>
            </v:textbox>
          </v:shape>
        </w:pict>
      </w:r>
      <w:r>
        <w:rPr>
          <w:noProof/>
          <w:sz w:val="30"/>
          <w:szCs w:val="30"/>
        </w:rPr>
        <w:pict>
          <v:shape id="_x0000_s1041" type="#_x0000_t202" style="position:absolute;margin-left:0;margin-top:10.8pt;width:207pt;height:18pt;z-index:251638784" stroked="f">
            <v:textbox style="mso-next-textbox:#_x0000_s1041">
              <w:txbxContent>
                <w:p w:rsidR="005C072F" w:rsidRPr="00233FFC" w:rsidRDefault="005C072F" w:rsidP="0000426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</w:pPr>
                  <w:r w:rsidRPr="00233FFC"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г.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be-BY"/>
                    </w:rPr>
                    <w:t>Дуброўна</w:t>
                  </w:r>
                </w:p>
              </w:txbxContent>
            </v:textbox>
          </v:shape>
        </w:pict>
      </w:r>
    </w:p>
    <w:p w:rsidR="00404FF5" w:rsidRDefault="00404FF5" w:rsidP="009121D8">
      <w:pPr>
        <w:spacing w:line="240" w:lineRule="exact"/>
        <w:ind w:right="5670"/>
        <w:rPr>
          <w:sz w:val="30"/>
          <w:szCs w:val="30"/>
        </w:rPr>
      </w:pPr>
    </w:p>
    <w:p w:rsidR="00F947CC" w:rsidRDefault="00F947CC" w:rsidP="00F947CC">
      <w:pPr>
        <w:jc w:val="both"/>
        <w:rPr>
          <w:sz w:val="30"/>
          <w:szCs w:val="30"/>
        </w:rPr>
      </w:pPr>
    </w:p>
    <w:tbl>
      <w:tblPr>
        <w:tblW w:w="10705" w:type="dxa"/>
        <w:tblLook w:val="04A0"/>
      </w:tblPr>
      <w:tblGrid>
        <w:gridCol w:w="5778"/>
        <w:gridCol w:w="4927"/>
      </w:tblGrid>
      <w:tr w:rsidR="00F947CC" w:rsidTr="00EC7EF2">
        <w:tc>
          <w:tcPr>
            <w:tcW w:w="5778" w:type="dxa"/>
            <w:hideMark/>
          </w:tcPr>
          <w:p w:rsidR="00F947CC" w:rsidRDefault="00F947CC" w:rsidP="008C4F47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возмещении затрат на строительство объектов распределительной инженерной и транспортной инфраструктуры</w:t>
            </w:r>
          </w:p>
        </w:tc>
        <w:tc>
          <w:tcPr>
            <w:tcW w:w="4927" w:type="dxa"/>
          </w:tcPr>
          <w:p w:rsidR="00F947CC" w:rsidRDefault="00F947CC">
            <w:pPr>
              <w:jc w:val="both"/>
              <w:rPr>
                <w:sz w:val="30"/>
                <w:szCs w:val="30"/>
              </w:rPr>
            </w:pPr>
          </w:p>
        </w:tc>
      </w:tr>
    </w:tbl>
    <w:p w:rsidR="00F947CC" w:rsidRDefault="00F947CC" w:rsidP="00F947CC">
      <w:pPr>
        <w:jc w:val="both"/>
        <w:rPr>
          <w:sz w:val="30"/>
          <w:szCs w:val="30"/>
        </w:rPr>
      </w:pPr>
    </w:p>
    <w:p w:rsidR="00F947CC" w:rsidRDefault="00EC7EF2" w:rsidP="00F947C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F947CC">
        <w:rPr>
          <w:sz w:val="30"/>
          <w:szCs w:val="30"/>
        </w:rPr>
        <w:t xml:space="preserve">  пункта 5, части первой пункта 9  Положения  о порядке  возмещения лицом, которому предоставлен  земельный участок, затрат на строительство, в том числе проектирование, объектов распределительной  инженерной и транспортной инфраструктуры  к так</w:t>
      </w:r>
      <w:r w:rsidR="005C072F">
        <w:rPr>
          <w:sz w:val="30"/>
          <w:szCs w:val="30"/>
        </w:rPr>
        <w:t>ому земельному участку, утвержде</w:t>
      </w:r>
      <w:r w:rsidR="00F947CC">
        <w:rPr>
          <w:sz w:val="30"/>
          <w:szCs w:val="30"/>
        </w:rPr>
        <w:t xml:space="preserve">нного постановлением Совета Министров Республики Беларусь от 1 апреля 2014 г. № 298, Дубровенский </w:t>
      </w:r>
      <w:proofErr w:type="gramStart"/>
      <w:r w:rsidR="00F947CC">
        <w:rPr>
          <w:sz w:val="30"/>
          <w:szCs w:val="30"/>
        </w:rPr>
        <w:t>районный исполнительный</w:t>
      </w:r>
      <w:proofErr w:type="gramEnd"/>
      <w:r w:rsidR="00F947CC">
        <w:rPr>
          <w:sz w:val="30"/>
          <w:szCs w:val="30"/>
        </w:rPr>
        <w:t xml:space="preserve"> комитет РЕШИЛ:</w:t>
      </w:r>
    </w:p>
    <w:p w:rsidR="00F947CC" w:rsidRDefault="00EC7EF2" w:rsidP="00F947C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1. Установить </w:t>
      </w:r>
      <w:r w:rsidR="00F947CC">
        <w:rPr>
          <w:sz w:val="30"/>
          <w:szCs w:val="30"/>
        </w:rPr>
        <w:t xml:space="preserve">показатели удельной стоимости затрат на строительство, в том числе проектирование, объектов распределительной  инженерной и транспортной инфраструктуры  к земельному участку </w:t>
      </w:r>
      <w:proofErr w:type="gramStart"/>
      <w:r w:rsidR="00F24AF6">
        <w:rPr>
          <w:sz w:val="30"/>
          <w:szCs w:val="30"/>
        </w:rPr>
        <w:t>для</w:t>
      </w:r>
      <w:proofErr w:type="gramEnd"/>
      <w:r w:rsidR="00F24AF6">
        <w:rPr>
          <w:sz w:val="30"/>
          <w:szCs w:val="30"/>
        </w:rPr>
        <w:t xml:space="preserve"> строительства многоквартирных  жилых  домов, одноквартирных, блокированных  жилых  домов в районах (кварталах) индивидуальной жилой застройки, строительства иных  объектов на территории застройки </w:t>
      </w:r>
      <w:r w:rsidR="005C072F">
        <w:rPr>
          <w:sz w:val="30"/>
          <w:szCs w:val="30"/>
        </w:rPr>
        <w:t xml:space="preserve">(далее – объекты инфраструктуры) </w:t>
      </w:r>
      <w:r w:rsidR="00F947CC">
        <w:rPr>
          <w:sz w:val="30"/>
          <w:szCs w:val="30"/>
        </w:rPr>
        <w:t xml:space="preserve">на единицу </w:t>
      </w:r>
      <w:proofErr w:type="gramStart"/>
      <w:r w:rsidR="00F947CC">
        <w:rPr>
          <w:sz w:val="30"/>
          <w:szCs w:val="30"/>
        </w:rPr>
        <w:t>мощности вида объекта инфраструктуры</w:t>
      </w:r>
      <w:proofErr w:type="gramEnd"/>
      <w:r w:rsidR="00F947CC">
        <w:rPr>
          <w:sz w:val="30"/>
          <w:szCs w:val="30"/>
        </w:rPr>
        <w:t xml:space="preserve"> в ценах января 2021 года  по насел</w:t>
      </w:r>
      <w:r>
        <w:rPr>
          <w:sz w:val="30"/>
          <w:szCs w:val="30"/>
        </w:rPr>
        <w:t>е</w:t>
      </w:r>
      <w:r w:rsidR="00F947CC">
        <w:rPr>
          <w:sz w:val="30"/>
          <w:szCs w:val="30"/>
        </w:rPr>
        <w:t xml:space="preserve">нным пунктам Дубровенского района  </w:t>
      </w:r>
      <w:r w:rsidR="00BF08F3">
        <w:rPr>
          <w:sz w:val="30"/>
          <w:szCs w:val="30"/>
        </w:rPr>
        <w:t>на 2021–</w:t>
      </w:r>
      <w:r w:rsidR="00255AC3">
        <w:rPr>
          <w:sz w:val="30"/>
          <w:szCs w:val="30"/>
        </w:rPr>
        <w:t xml:space="preserve">2023 годы </w:t>
      </w:r>
      <w:r w:rsidR="00F947CC">
        <w:rPr>
          <w:sz w:val="30"/>
          <w:szCs w:val="30"/>
        </w:rPr>
        <w:t>согласно приложению.</w:t>
      </w:r>
    </w:p>
    <w:p w:rsidR="00F947CC" w:rsidRDefault="00F947CC" w:rsidP="00F947C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>
        <w:rPr>
          <w:sz w:val="30"/>
          <w:szCs w:val="30"/>
        </w:rPr>
        <w:t>Установить, что перечисление  средств в счет возмещения затрат на строительство, в том числе прое</w:t>
      </w:r>
      <w:r w:rsidR="00B55106">
        <w:rPr>
          <w:sz w:val="30"/>
          <w:szCs w:val="30"/>
        </w:rPr>
        <w:t xml:space="preserve">ктирование, объектов  инфраструктуры </w:t>
      </w:r>
      <w:r>
        <w:rPr>
          <w:sz w:val="30"/>
          <w:szCs w:val="30"/>
        </w:rPr>
        <w:t xml:space="preserve"> лицом, которому  предоставлен земельный участок для строительства многоквартирных  жилых  домов, одноквартирных, блокированных  жилых  домов в районах (кварталах) индивидуальной жилой застройки, строительства иных  объектов на территории застройки, производится единовременно в течение срока строительства, установленного в проектной документации (но не п</w:t>
      </w:r>
      <w:r w:rsidR="005C072F">
        <w:rPr>
          <w:sz w:val="30"/>
          <w:szCs w:val="30"/>
        </w:rPr>
        <w:t>озднее дня утверждения акта прие</w:t>
      </w:r>
      <w:r>
        <w:rPr>
          <w:sz w:val="30"/>
          <w:szCs w:val="30"/>
        </w:rPr>
        <w:t>мки объекта</w:t>
      </w:r>
      <w:proofErr w:type="gramEnd"/>
      <w:r>
        <w:rPr>
          <w:sz w:val="30"/>
          <w:szCs w:val="30"/>
        </w:rPr>
        <w:t xml:space="preserve"> строительства в эксплуатацию), с учетом индексации.</w:t>
      </w:r>
    </w:p>
    <w:p w:rsidR="005C072F" w:rsidRDefault="00F947CC" w:rsidP="00F947C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5C072F">
        <w:rPr>
          <w:sz w:val="30"/>
          <w:szCs w:val="30"/>
        </w:rPr>
        <w:t xml:space="preserve"> Контроль за исполнением настоящего решения возложить на заместителя председателя Дубровенского </w:t>
      </w:r>
      <w:proofErr w:type="gramStart"/>
      <w:r w:rsidR="005C072F">
        <w:rPr>
          <w:sz w:val="30"/>
          <w:szCs w:val="30"/>
        </w:rPr>
        <w:t>районного исполнительного</w:t>
      </w:r>
      <w:proofErr w:type="gramEnd"/>
      <w:r w:rsidR="005C072F">
        <w:rPr>
          <w:sz w:val="30"/>
          <w:szCs w:val="30"/>
        </w:rPr>
        <w:t xml:space="preserve"> комитета по направлению деятельности, отдел архитек</w:t>
      </w:r>
      <w:r w:rsidR="00EC7EF2">
        <w:rPr>
          <w:sz w:val="30"/>
          <w:szCs w:val="30"/>
        </w:rPr>
        <w:t>туры и строительства, жилищно-</w:t>
      </w:r>
      <w:r w:rsidR="005C072F">
        <w:rPr>
          <w:sz w:val="30"/>
          <w:szCs w:val="30"/>
        </w:rPr>
        <w:t>коммунального хозяйства Дубровенского районного исполнительного комитета.</w:t>
      </w:r>
    </w:p>
    <w:p w:rsidR="00F947CC" w:rsidRDefault="005C072F" w:rsidP="00F947CC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F947CC">
        <w:rPr>
          <w:sz w:val="30"/>
          <w:szCs w:val="30"/>
        </w:rPr>
        <w:t xml:space="preserve">Обнародовать (опубликовать) настоящее решение в газете </w:t>
      </w:r>
      <w:r w:rsidR="00F947CC" w:rsidRPr="00A43E0A">
        <w:rPr>
          <w:sz w:val="30"/>
          <w:szCs w:val="30"/>
        </w:rPr>
        <w:t>«</w:t>
      </w:r>
      <w:r w:rsidR="00A43E0A" w:rsidRPr="00A43E0A">
        <w:rPr>
          <w:sz w:val="30"/>
          <w:szCs w:val="30"/>
          <w:lang w:val="be-BY"/>
        </w:rPr>
        <w:t>Дняпроўская праўда</w:t>
      </w:r>
      <w:r w:rsidR="00A43E0A" w:rsidRPr="00A43E0A">
        <w:rPr>
          <w:sz w:val="30"/>
          <w:szCs w:val="30"/>
        </w:rPr>
        <w:t>».</w:t>
      </w:r>
    </w:p>
    <w:p w:rsidR="005C072F" w:rsidRDefault="005C072F" w:rsidP="00F24AF6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5</w:t>
      </w:r>
      <w:r w:rsidR="00F947CC">
        <w:rPr>
          <w:sz w:val="30"/>
          <w:szCs w:val="30"/>
        </w:rPr>
        <w:t>.</w:t>
      </w:r>
      <w:r>
        <w:rPr>
          <w:sz w:val="30"/>
          <w:szCs w:val="30"/>
        </w:rPr>
        <w:t xml:space="preserve"> Признать утратившими силу:</w:t>
      </w:r>
    </w:p>
    <w:p w:rsidR="005C072F" w:rsidRDefault="005C072F" w:rsidP="005C072F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</w:t>
      </w:r>
      <w:r w:rsidR="00EC7EF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Дубровенского </w:t>
      </w:r>
      <w:r w:rsidR="00EC7EF2"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районного</w:t>
      </w:r>
      <w:r w:rsidRPr="005C072F">
        <w:rPr>
          <w:sz w:val="30"/>
          <w:szCs w:val="30"/>
        </w:rPr>
        <w:t xml:space="preserve"> </w:t>
      </w:r>
      <w:r>
        <w:rPr>
          <w:sz w:val="30"/>
          <w:szCs w:val="30"/>
        </w:rPr>
        <w:t>исполнительного</w:t>
      </w:r>
      <w:proofErr w:type="gramEnd"/>
      <w:r>
        <w:rPr>
          <w:sz w:val="30"/>
          <w:szCs w:val="30"/>
        </w:rPr>
        <w:t xml:space="preserve"> комитета от 8 ноября 2018 г. №</w:t>
      </w:r>
      <w:r w:rsidR="002378FE">
        <w:rPr>
          <w:sz w:val="30"/>
          <w:szCs w:val="30"/>
        </w:rPr>
        <w:t xml:space="preserve"> </w:t>
      </w:r>
      <w:r>
        <w:rPr>
          <w:sz w:val="30"/>
          <w:szCs w:val="30"/>
        </w:rPr>
        <w:t>725 «О некоторых вопросах возмещения затрат на строительство объектов распределительной инженерной и транспортной инфраструктуры в 2018</w:t>
      </w:r>
      <w:r w:rsidR="00BF08F3">
        <w:rPr>
          <w:sz w:val="30"/>
          <w:szCs w:val="30"/>
        </w:rPr>
        <w:t>–</w:t>
      </w:r>
      <w:r>
        <w:rPr>
          <w:sz w:val="30"/>
          <w:szCs w:val="30"/>
        </w:rPr>
        <w:t>2020 годах»;</w:t>
      </w:r>
    </w:p>
    <w:p w:rsidR="005C072F" w:rsidRDefault="005C072F" w:rsidP="005C6928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Дубровенского </w:t>
      </w:r>
      <w:proofErr w:type="gramStart"/>
      <w:r>
        <w:rPr>
          <w:sz w:val="30"/>
          <w:szCs w:val="30"/>
        </w:rPr>
        <w:t>районного</w:t>
      </w:r>
      <w:r w:rsidRPr="005C072F">
        <w:rPr>
          <w:sz w:val="30"/>
          <w:szCs w:val="30"/>
        </w:rPr>
        <w:t xml:space="preserve"> </w:t>
      </w:r>
      <w:r>
        <w:rPr>
          <w:sz w:val="30"/>
          <w:szCs w:val="30"/>
        </w:rPr>
        <w:t>исполнительного</w:t>
      </w:r>
      <w:proofErr w:type="gramEnd"/>
      <w:r>
        <w:rPr>
          <w:sz w:val="30"/>
          <w:szCs w:val="30"/>
        </w:rPr>
        <w:t xml:space="preserve"> комитета</w:t>
      </w:r>
      <w:r w:rsidR="005C6928">
        <w:rPr>
          <w:sz w:val="30"/>
          <w:szCs w:val="30"/>
        </w:rPr>
        <w:t xml:space="preserve"> от 26 марта 2021 г. №</w:t>
      </w:r>
      <w:r w:rsidR="002378FE">
        <w:rPr>
          <w:sz w:val="30"/>
          <w:szCs w:val="30"/>
        </w:rPr>
        <w:t xml:space="preserve"> 209 «Об изменении</w:t>
      </w:r>
      <w:r w:rsidR="005C6928">
        <w:rPr>
          <w:sz w:val="30"/>
          <w:szCs w:val="30"/>
        </w:rPr>
        <w:t xml:space="preserve"> решения</w:t>
      </w:r>
      <w:r w:rsidR="005C6928" w:rsidRPr="005C6928">
        <w:rPr>
          <w:sz w:val="30"/>
          <w:szCs w:val="30"/>
        </w:rPr>
        <w:t xml:space="preserve"> </w:t>
      </w:r>
      <w:r w:rsidR="005C6928">
        <w:rPr>
          <w:sz w:val="30"/>
          <w:szCs w:val="30"/>
        </w:rPr>
        <w:t>Дубровенского районного</w:t>
      </w:r>
      <w:r w:rsidR="005C6928" w:rsidRPr="005C072F">
        <w:rPr>
          <w:sz w:val="30"/>
          <w:szCs w:val="30"/>
        </w:rPr>
        <w:t xml:space="preserve"> </w:t>
      </w:r>
      <w:r w:rsidR="005C6928">
        <w:rPr>
          <w:sz w:val="30"/>
          <w:szCs w:val="30"/>
        </w:rPr>
        <w:t>исполнительного комитета от 8 ноября  2018 г. №</w:t>
      </w:r>
      <w:r w:rsidR="002378FE">
        <w:rPr>
          <w:sz w:val="30"/>
          <w:szCs w:val="30"/>
        </w:rPr>
        <w:t xml:space="preserve"> </w:t>
      </w:r>
      <w:r w:rsidR="005C6928">
        <w:rPr>
          <w:sz w:val="30"/>
          <w:szCs w:val="30"/>
        </w:rPr>
        <w:t>725».</w:t>
      </w:r>
    </w:p>
    <w:p w:rsidR="00B55106" w:rsidRDefault="005C072F" w:rsidP="00B55106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F947CC">
        <w:rPr>
          <w:sz w:val="30"/>
          <w:szCs w:val="30"/>
        </w:rPr>
        <w:t>Настоящее решение вступает в силу  после его официального опубликования.</w:t>
      </w:r>
    </w:p>
    <w:p w:rsidR="00F947CC" w:rsidRDefault="00F947CC" w:rsidP="00EC7EF2">
      <w:pPr>
        <w:spacing w:line="360" w:lineRule="auto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947CC" w:rsidRDefault="00F947CC" w:rsidP="00EC7EF2">
      <w:pPr>
        <w:tabs>
          <w:tab w:val="left" w:pos="6804"/>
        </w:tabs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                             </w:t>
      </w:r>
      <w:r w:rsidR="006E5C1E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А.И.Лукашов</w:t>
      </w:r>
    </w:p>
    <w:p w:rsidR="006E5C1E" w:rsidRDefault="006E5C1E" w:rsidP="00EC7EF2">
      <w:pPr>
        <w:tabs>
          <w:tab w:val="left" w:pos="6804"/>
        </w:tabs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7EF2" w:rsidRDefault="006E5C1E" w:rsidP="00EC7EF2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Начальник отдела </w:t>
      </w:r>
    </w:p>
    <w:p w:rsidR="006E5C1E" w:rsidRDefault="00EC7EF2" w:rsidP="00EC7EF2">
      <w:pPr>
        <w:tabs>
          <w:tab w:val="left" w:pos="6804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6E5C1E">
        <w:rPr>
          <w:sz w:val="30"/>
          <w:szCs w:val="30"/>
        </w:rPr>
        <w:t>рганизационно</w:t>
      </w:r>
      <w:r>
        <w:rPr>
          <w:sz w:val="30"/>
          <w:szCs w:val="30"/>
        </w:rPr>
        <w:t>-кадровой работы</w:t>
      </w:r>
      <w:r w:rsidR="006E5C1E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</w:t>
      </w:r>
      <w:r w:rsidR="006E5C1E">
        <w:rPr>
          <w:sz w:val="30"/>
          <w:szCs w:val="30"/>
        </w:rPr>
        <w:t xml:space="preserve">А.И.Науменко     </w:t>
      </w:r>
    </w:p>
    <w:p w:rsidR="006E5C1E" w:rsidRDefault="006E5C1E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5C6928" w:rsidRDefault="005C6928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</w:pPr>
    </w:p>
    <w:p w:rsidR="0016769E" w:rsidRDefault="0016769E" w:rsidP="006E5C1E">
      <w:pPr>
        <w:rPr>
          <w:sz w:val="18"/>
          <w:szCs w:val="18"/>
        </w:rPr>
        <w:sectPr w:rsidR="0016769E" w:rsidSect="00EC7EF2">
          <w:headerReference w:type="default" r:id="rId8"/>
          <w:pgSz w:w="11906" w:h="16838"/>
          <w:pgMar w:top="1134" w:right="567" w:bottom="284" w:left="1560" w:header="709" w:footer="709" w:gutter="0"/>
          <w:cols w:space="708"/>
          <w:titlePg/>
          <w:docGrid w:linePitch="360"/>
        </w:sectPr>
      </w:pPr>
    </w:p>
    <w:p w:rsidR="00EC7EF2" w:rsidRDefault="00EC7EF2" w:rsidP="006E5C1E">
      <w:pPr>
        <w:rPr>
          <w:sz w:val="18"/>
          <w:szCs w:val="18"/>
        </w:rPr>
      </w:pPr>
    </w:p>
    <w:p w:rsidR="00EC7EF2" w:rsidRDefault="00EC7EF2" w:rsidP="006E5C1E">
      <w:pPr>
        <w:rPr>
          <w:sz w:val="18"/>
          <w:szCs w:val="18"/>
        </w:rPr>
      </w:pPr>
    </w:p>
    <w:tbl>
      <w:tblPr>
        <w:tblW w:w="16276" w:type="dxa"/>
        <w:tblInd w:w="250" w:type="dxa"/>
        <w:tblLook w:val="04A0"/>
      </w:tblPr>
      <w:tblGrid>
        <w:gridCol w:w="11057"/>
        <w:gridCol w:w="5219"/>
      </w:tblGrid>
      <w:tr w:rsidR="00EC7EF2" w:rsidTr="0016769E">
        <w:trPr>
          <w:trHeight w:val="1420"/>
        </w:trPr>
        <w:tc>
          <w:tcPr>
            <w:tcW w:w="11057" w:type="dxa"/>
          </w:tcPr>
          <w:p w:rsidR="00EC7EF2" w:rsidRDefault="00EC7EF2" w:rsidP="00EC7EF2">
            <w:pPr>
              <w:rPr>
                <w:sz w:val="30"/>
                <w:szCs w:val="30"/>
              </w:rPr>
            </w:pPr>
          </w:p>
        </w:tc>
        <w:tc>
          <w:tcPr>
            <w:tcW w:w="5219" w:type="dxa"/>
            <w:hideMark/>
          </w:tcPr>
          <w:p w:rsidR="00EC7EF2" w:rsidRDefault="00EC7EF2" w:rsidP="008D25F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Приложение</w:t>
            </w:r>
          </w:p>
          <w:p w:rsidR="00EC7EF2" w:rsidRDefault="00EC7EF2" w:rsidP="008D25F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 решению</w:t>
            </w:r>
          </w:p>
          <w:p w:rsidR="00EC7EF2" w:rsidRDefault="00EC7EF2" w:rsidP="008D25F3">
            <w:pPr>
              <w:spacing w:line="280" w:lineRule="exac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Дубровенского  районного</w:t>
            </w:r>
            <w:proofErr w:type="gramEnd"/>
          </w:p>
          <w:p w:rsidR="00EC7EF2" w:rsidRDefault="00EC7EF2" w:rsidP="008D25F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исполнительного комитета</w:t>
            </w:r>
          </w:p>
          <w:p w:rsidR="00EC7EF2" w:rsidRDefault="00EC7EF2" w:rsidP="007469EB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11.11.2021 № 849 </w:t>
            </w:r>
          </w:p>
        </w:tc>
      </w:tr>
    </w:tbl>
    <w:p w:rsidR="00EC7EF2" w:rsidRDefault="00EC7EF2" w:rsidP="00EC7EF2">
      <w:pPr>
        <w:spacing w:line="360" w:lineRule="auto"/>
        <w:rPr>
          <w:sz w:val="30"/>
          <w:szCs w:val="30"/>
        </w:rPr>
      </w:pPr>
    </w:p>
    <w:p w:rsidR="00F24AF6" w:rsidRDefault="00F24AF6" w:rsidP="00EC7EF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ПОКАЗАТЕЛИ</w:t>
      </w:r>
      <w:r w:rsidR="00EC7EF2">
        <w:rPr>
          <w:sz w:val="30"/>
          <w:szCs w:val="30"/>
        </w:rPr>
        <w:t xml:space="preserve"> </w:t>
      </w:r>
    </w:p>
    <w:p w:rsidR="0016769E" w:rsidRDefault="00EC7EF2" w:rsidP="00EC7EF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удельной стоимости затрат на строительство, в том числе проектирование, </w:t>
      </w:r>
    </w:p>
    <w:p w:rsidR="00F24AF6" w:rsidRDefault="00EC7EF2" w:rsidP="00F24AF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объектов  инф</w:t>
      </w:r>
      <w:r w:rsidR="0016769E">
        <w:rPr>
          <w:sz w:val="30"/>
          <w:szCs w:val="30"/>
        </w:rPr>
        <w:t>раструктуры</w:t>
      </w:r>
      <w:r>
        <w:rPr>
          <w:sz w:val="30"/>
          <w:szCs w:val="30"/>
        </w:rPr>
        <w:t xml:space="preserve"> </w:t>
      </w:r>
      <w:r w:rsidR="00F24AF6">
        <w:rPr>
          <w:sz w:val="30"/>
          <w:szCs w:val="30"/>
        </w:rPr>
        <w:t xml:space="preserve">на единицу </w:t>
      </w:r>
      <w:proofErr w:type="gramStart"/>
      <w:r w:rsidR="00F24AF6">
        <w:rPr>
          <w:sz w:val="30"/>
          <w:szCs w:val="30"/>
        </w:rPr>
        <w:t>мощности вида объекта инфраструктуры</w:t>
      </w:r>
      <w:proofErr w:type="gramEnd"/>
      <w:r w:rsidR="00F24AF6">
        <w:rPr>
          <w:sz w:val="30"/>
          <w:szCs w:val="30"/>
        </w:rPr>
        <w:t xml:space="preserve"> </w:t>
      </w:r>
    </w:p>
    <w:p w:rsidR="00EC7EF2" w:rsidRDefault="00F24AF6" w:rsidP="00F24AF6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в ценах января 2021 года по населенным пунктам Дубровенского района  </w:t>
      </w:r>
      <w:r w:rsidR="00BF08F3">
        <w:rPr>
          <w:sz w:val="30"/>
          <w:szCs w:val="30"/>
        </w:rPr>
        <w:t>на 2021–</w:t>
      </w:r>
      <w:r w:rsidR="00255AC3">
        <w:rPr>
          <w:sz w:val="30"/>
          <w:szCs w:val="30"/>
        </w:rPr>
        <w:t>2023 годы</w:t>
      </w:r>
    </w:p>
    <w:p w:rsidR="00EC7EF2" w:rsidRDefault="00EC7EF2" w:rsidP="00EC7EF2">
      <w:pPr>
        <w:spacing w:line="280" w:lineRule="exact"/>
        <w:rPr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6"/>
        <w:gridCol w:w="1683"/>
        <w:gridCol w:w="1559"/>
        <w:gridCol w:w="1417"/>
        <w:gridCol w:w="1843"/>
        <w:gridCol w:w="1698"/>
        <w:gridCol w:w="2129"/>
        <w:gridCol w:w="1560"/>
        <w:gridCol w:w="1778"/>
      </w:tblGrid>
      <w:tr w:rsidR="00EC7EF2" w:rsidTr="0016769E"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населенного пункта</w:t>
            </w:r>
          </w:p>
        </w:tc>
        <w:tc>
          <w:tcPr>
            <w:tcW w:w="136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F2" w:rsidRDefault="00EC7EF2" w:rsidP="008D25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Значение  показателя удельной стоимости по видам объектов инфраструктуры</w:t>
            </w:r>
          </w:p>
        </w:tc>
      </w:tr>
      <w:tr w:rsidR="00EC7EF2" w:rsidTr="0016769E"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8D25F3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теплоснабжение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питьевое</w:t>
            </w:r>
            <w:proofErr w:type="gramEnd"/>
          </w:p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бытовая канализация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ливневая канализация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услуг электросвязи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газоснабжение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распре</w:t>
            </w:r>
          </w:p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делительной</w:t>
            </w:r>
            <w:proofErr w:type="gramEnd"/>
            <w:r>
              <w:rPr>
                <w:sz w:val="26"/>
                <w:szCs w:val="26"/>
              </w:rPr>
              <w:t xml:space="preserve"> транспорт</w:t>
            </w:r>
          </w:p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ной инфраструктуры</w:t>
            </w:r>
          </w:p>
        </w:tc>
      </w:tr>
      <w:tr w:rsidR="00EC7EF2" w:rsidTr="0016769E"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8D25F3">
            <w:pPr>
              <w:rPr>
                <w:sz w:val="26"/>
                <w:szCs w:val="26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рублей за 1 </w:t>
            </w:r>
            <w:proofErr w:type="spellStart"/>
            <w:r>
              <w:rPr>
                <w:sz w:val="26"/>
                <w:szCs w:val="26"/>
              </w:rPr>
              <w:t>гигакалорию</w:t>
            </w:r>
            <w:proofErr w:type="spellEnd"/>
            <w:r>
              <w:rPr>
                <w:sz w:val="26"/>
                <w:szCs w:val="26"/>
              </w:rPr>
              <w:t xml:space="preserve"> в час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кубический метр в сутки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киловатт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кубический метр в сутки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кубический метр в сутки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абонента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кубический метр в год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 за 1 гектар земельного участка</w:t>
            </w:r>
          </w:p>
        </w:tc>
      </w:tr>
      <w:tr w:rsidR="00EC7EF2" w:rsidTr="0016769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F2" w:rsidRDefault="00EC7EF2" w:rsidP="008D2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Дубровно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346331,06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265,88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19,02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46198,35</w:t>
            </w:r>
          </w:p>
        </w:tc>
      </w:tr>
      <w:tr w:rsidR="00EC7EF2" w:rsidTr="0016769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F2" w:rsidRDefault="00EC7EF2" w:rsidP="008D2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Сельские населенные пункты: агрогородки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512 767,51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517,57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849,92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662,22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36 246,03</w:t>
            </w:r>
          </w:p>
        </w:tc>
      </w:tr>
      <w:tr w:rsidR="00EC7EF2" w:rsidTr="0016769E"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7EF2" w:rsidRDefault="00EC7EF2" w:rsidP="008D25F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прочие сельские  населенные  пункты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528 585,48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2 511,15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962,90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801,59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100,99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278,83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7EF2" w:rsidRDefault="00EC7EF2" w:rsidP="001676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60 012,62</w:t>
            </w:r>
          </w:p>
        </w:tc>
      </w:tr>
    </w:tbl>
    <w:p w:rsidR="00EC7EF2" w:rsidRDefault="00EC7EF2" w:rsidP="00EC7EF2">
      <w:pPr>
        <w:rPr>
          <w:sz w:val="18"/>
          <w:szCs w:val="18"/>
        </w:rPr>
      </w:pPr>
    </w:p>
    <w:sectPr w:rsidR="00EC7EF2" w:rsidSect="0016769E">
      <w:pgSz w:w="16838" w:h="11906" w:orient="landscape"/>
      <w:pgMar w:top="567" w:right="295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948" w:rsidRDefault="00523948" w:rsidP="000C6947">
      <w:r>
        <w:separator/>
      </w:r>
    </w:p>
  </w:endnote>
  <w:endnote w:type="continuationSeparator" w:id="0">
    <w:p w:rsidR="00523948" w:rsidRDefault="00523948" w:rsidP="000C6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948" w:rsidRDefault="00523948" w:rsidP="000C6947">
      <w:r>
        <w:separator/>
      </w:r>
    </w:p>
  </w:footnote>
  <w:footnote w:type="continuationSeparator" w:id="0">
    <w:p w:rsidR="00523948" w:rsidRDefault="00523948" w:rsidP="000C6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36641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C072F" w:rsidRPr="007C4B88" w:rsidRDefault="00E20E5B">
        <w:pPr>
          <w:pStyle w:val="a3"/>
          <w:jc w:val="center"/>
          <w:rPr>
            <w:sz w:val="28"/>
            <w:szCs w:val="28"/>
          </w:rPr>
        </w:pPr>
        <w:r w:rsidRPr="007C4B88">
          <w:rPr>
            <w:sz w:val="28"/>
            <w:szCs w:val="28"/>
          </w:rPr>
          <w:fldChar w:fldCharType="begin"/>
        </w:r>
        <w:r w:rsidR="005C072F" w:rsidRPr="007C4B88">
          <w:rPr>
            <w:sz w:val="28"/>
            <w:szCs w:val="28"/>
          </w:rPr>
          <w:instrText xml:space="preserve"> PAGE   \* MERGEFORMAT </w:instrText>
        </w:r>
        <w:r w:rsidRPr="007C4B88">
          <w:rPr>
            <w:sz w:val="28"/>
            <w:szCs w:val="28"/>
          </w:rPr>
          <w:fldChar w:fldCharType="separate"/>
        </w:r>
        <w:r w:rsidR="008C4F47">
          <w:rPr>
            <w:noProof/>
            <w:sz w:val="28"/>
            <w:szCs w:val="28"/>
          </w:rPr>
          <w:t>2</w:t>
        </w:r>
        <w:r w:rsidRPr="007C4B88">
          <w:rPr>
            <w:sz w:val="28"/>
            <w:szCs w:val="28"/>
          </w:rPr>
          <w:fldChar w:fldCharType="end"/>
        </w:r>
      </w:p>
    </w:sdtContent>
  </w:sdt>
  <w:p w:rsidR="005C072F" w:rsidRDefault="005C07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7EF"/>
    <w:rsid w:val="00000BDC"/>
    <w:rsid w:val="00004264"/>
    <w:rsid w:val="00005187"/>
    <w:rsid w:val="000066E4"/>
    <w:rsid w:val="00010DFE"/>
    <w:rsid w:val="000166B1"/>
    <w:rsid w:val="0002386D"/>
    <w:rsid w:val="00037C9F"/>
    <w:rsid w:val="00042676"/>
    <w:rsid w:val="00053463"/>
    <w:rsid w:val="00064A21"/>
    <w:rsid w:val="000735ED"/>
    <w:rsid w:val="000A4CEF"/>
    <w:rsid w:val="000B29DE"/>
    <w:rsid w:val="000C1CD1"/>
    <w:rsid w:val="000C3307"/>
    <w:rsid w:val="000C44FA"/>
    <w:rsid w:val="000C5FC0"/>
    <w:rsid w:val="000C6947"/>
    <w:rsid w:val="000D533F"/>
    <w:rsid w:val="000D5B3B"/>
    <w:rsid w:val="0010313E"/>
    <w:rsid w:val="00113B15"/>
    <w:rsid w:val="00113BF3"/>
    <w:rsid w:val="00113CCA"/>
    <w:rsid w:val="0013362F"/>
    <w:rsid w:val="00136955"/>
    <w:rsid w:val="0014649B"/>
    <w:rsid w:val="00152EBA"/>
    <w:rsid w:val="00160472"/>
    <w:rsid w:val="001609B6"/>
    <w:rsid w:val="00166FDD"/>
    <w:rsid w:val="0016769E"/>
    <w:rsid w:val="00171125"/>
    <w:rsid w:val="00173D4A"/>
    <w:rsid w:val="00177E2B"/>
    <w:rsid w:val="001914DF"/>
    <w:rsid w:val="001A282B"/>
    <w:rsid w:val="001B4D4A"/>
    <w:rsid w:val="001D3B89"/>
    <w:rsid w:val="001E5150"/>
    <w:rsid w:val="001F29F4"/>
    <w:rsid w:val="00201A51"/>
    <w:rsid w:val="00203BE6"/>
    <w:rsid w:val="00204224"/>
    <w:rsid w:val="00204D7F"/>
    <w:rsid w:val="00205240"/>
    <w:rsid w:val="00205AC2"/>
    <w:rsid w:val="002100EE"/>
    <w:rsid w:val="0021012F"/>
    <w:rsid w:val="00210AF3"/>
    <w:rsid w:val="00210D4D"/>
    <w:rsid w:val="00212DC7"/>
    <w:rsid w:val="00217091"/>
    <w:rsid w:val="00220FB9"/>
    <w:rsid w:val="00225277"/>
    <w:rsid w:val="00230C9D"/>
    <w:rsid w:val="00233A72"/>
    <w:rsid w:val="00235622"/>
    <w:rsid w:val="002378FE"/>
    <w:rsid w:val="00253AC4"/>
    <w:rsid w:val="00255AC3"/>
    <w:rsid w:val="002619DA"/>
    <w:rsid w:val="00263BEF"/>
    <w:rsid w:val="00275656"/>
    <w:rsid w:val="00287155"/>
    <w:rsid w:val="0029084B"/>
    <w:rsid w:val="00292BD0"/>
    <w:rsid w:val="00295EEC"/>
    <w:rsid w:val="0029770B"/>
    <w:rsid w:val="002A012E"/>
    <w:rsid w:val="002B23F5"/>
    <w:rsid w:val="002B2D91"/>
    <w:rsid w:val="002B35A6"/>
    <w:rsid w:val="002B6E57"/>
    <w:rsid w:val="002C6023"/>
    <w:rsid w:val="002C76A6"/>
    <w:rsid w:val="002D2D4E"/>
    <w:rsid w:val="002D485D"/>
    <w:rsid w:val="002D571E"/>
    <w:rsid w:val="002D6027"/>
    <w:rsid w:val="002E3325"/>
    <w:rsid w:val="002E79EE"/>
    <w:rsid w:val="002F7C94"/>
    <w:rsid w:val="00300EDD"/>
    <w:rsid w:val="0030148C"/>
    <w:rsid w:val="00306BF4"/>
    <w:rsid w:val="00313E0E"/>
    <w:rsid w:val="00317F29"/>
    <w:rsid w:val="0032779E"/>
    <w:rsid w:val="00334DF3"/>
    <w:rsid w:val="00347ABD"/>
    <w:rsid w:val="00350997"/>
    <w:rsid w:val="003528B8"/>
    <w:rsid w:val="00354E35"/>
    <w:rsid w:val="003615FB"/>
    <w:rsid w:val="003850C9"/>
    <w:rsid w:val="00393EFF"/>
    <w:rsid w:val="003A2F46"/>
    <w:rsid w:val="003C08C1"/>
    <w:rsid w:val="003C4A52"/>
    <w:rsid w:val="003F0E8C"/>
    <w:rsid w:val="003F4D58"/>
    <w:rsid w:val="003F6C3D"/>
    <w:rsid w:val="00404BA8"/>
    <w:rsid w:val="00404FF5"/>
    <w:rsid w:val="00406CBA"/>
    <w:rsid w:val="004119C2"/>
    <w:rsid w:val="0043794F"/>
    <w:rsid w:val="00455D11"/>
    <w:rsid w:val="00456B64"/>
    <w:rsid w:val="00460DF0"/>
    <w:rsid w:val="004665A8"/>
    <w:rsid w:val="00470B23"/>
    <w:rsid w:val="00470BE6"/>
    <w:rsid w:val="004833F3"/>
    <w:rsid w:val="00497FCE"/>
    <w:rsid w:val="004A13BE"/>
    <w:rsid w:val="004A256F"/>
    <w:rsid w:val="004A6E94"/>
    <w:rsid w:val="004B3C9A"/>
    <w:rsid w:val="004B4F3E"/>
    <w:rsid w:val="004C35DE"/>
    <w:rsid w:val="004D5992"/>
    <w:rsid w:val="004E376B"/>
    <w:rsid w:val="004E3C36"/>
    <w:rsid w:val="004F1F66"/>
    <w:rsid w:val="004F27D5"/>
    <w:rsid w:val="004F50C9"/>
    <w:rsid w:val="005020C3"/>
    <w:rsid w:val="00502782"/>
    <w:rsid w:val="00506FBC"/>
    <w:rsid w:val="00513980"/>
    <w:rsid w:val="00523948"/>
    <w:rsid w:val="005313CD"/>
    <w:rsid w:val="005413AC"/>
    <w:rsid w:val="00546B71"/>
    <w:rsid w:val="00550B8B"/>
    <w:rsid w:val="00550C0A"/>
    <w:rsid w:val="005518D2"/>
    <w:rsid w:val="00556A8D"/>
    <w:rsid w:val="00560B4E"/>
    <w:rsid w:val="00565AAF"/>
    <w:rsid w:val="00566257"/>
    <w:rsid w:val="00570915"/>
    <w:rsid w:val="00571FD5"/>
    <w:rsid w:val="00576437"/>
    <w:rsid w:val="00580407"/>
    <w:rsid w:val="0058641D"/>
    <w:rsid w:val="005A6914"/>
    <w:rsid w:val="005B1249"/>
    <w:rsid w:val="005C072F"/>
    <w:rsid w:val="005C6928"/>
    <w:rsid w:val="005D334D"/>
    <w:rsid w:val="005D3CDC"/>
    <w:rsid w:val="005D7846"/>
    <w:rsid w:val="005E1908"/>
    <w:rsid w:val="005E1B49"/>
    <w:rsid w:val="005E40D5"/>
    <w:rsid w:val="005E6D3D"/>
    <w:rsid w:val="005E7902"/>
    <w:rsid w:val="005F14D3"/>
    <w:rsid w:val="005F3B07"/>
    <w:rsid w:val="006006DA"/>
    <w:rsid w:val="0060559A"/>
    <w:rsid w:val="006073FB"/>
    <w:rsid w:val="006100B3"/>
    <w:rsid w:val="00620726"/>
    <w:rsid w:val="006211C4"/>
    <w:rsid w:val="00634D2B"/>
    <w:rsid w:val="006417CE"/>
    <w:rsid w:val="006454C3"/>
    <w:rsid w:val="00655D26"/>
    <w:rsid w:val="00663ED3"/>
    <w:rsid w:val="00682063"/>
    <w:rsid w:val="006A6AC6"/>
    <w:rsid w:val="006B354F"/>
    <w:rsid w:val="006C13C7"/>
    <w:rsid w:val="006C2B29"/>
    <w:rsid w:val="006D0021"/>
    <w:rsid w:val="006D3BCC"/>
    <w:rsid w:val="006D3EA5"/>
    <w:rsid w:val="006E05E5"/>
    <w:rsid w:val="006E1B57"/>
    <w:rsid w:val="006E5C1E"/>
    <w:rsid w:val="007031B5"/>
    <w:rsid w:val="00703972"/>
    <w:rsid w:val="00705399"/>
    <w:rsid w:val="00712247"/>
    <w:rsid w:val="0071315E"/>
    <w:rsid w:val="0072275F"/>
    <w:rsid w:val="007229F6"/>
    <w:rsid w:val="0072582C"/>
    <w:rsid w:val="0073230E"/>
    <w:rsid w:val="007408DD"/>
    <w:rsid w:val="00742562"/>
    <w:rsid w:val="00742FA0"/>
    <w:rsid w:val="007469EB"/>
    <w:rsid w:val="00750757"/>
    <w:rsid w:val="007551BE"/>
    <w:rsid w:val="0076126E"/>
    <w:rsid w:val="007615F7"/>
    <w:rsid w:val="0076613A"/>
    <w:rsid w:val="00766BDA"/>
    <w:rsid w:val="00781714"/>
    <w:rsid w:val="007A1B36"/>
    <w:rsid w:val="007A2F30"/>
    <w:rsid w:val="007B2E1D"/>
    <w:rsid w:val="007B3AEF"/>
    <w:rsid w:val="007B58BF"/>
    <w:rsid w:val="007B5B3D"/>
    <w:rsid w:val="007B61C9"/>
    <w:rsid w:val="007B67C3"/>
    <w:rsid w:val="007C4B88"/>
    <w:rsid w:val="007C6728"/>
    <w:rsid w:val="007C6977"/>
    <w:rsid w:val="007D50C7"/>
    <w:rsid w:val="007F1681"/>
    <w:rsid w:val="007F4246"/>
    <w:rsid w:val="00814C35"/>
    <w:rsid w:val="00816198"/>
    <w:rsid w:val="008204A7"/>
    <w:rsid w:val="00820F57"/>
    <w:rsid w:val="00821941"/>
    <w:rsid w:val="00830002"/>
    <w:rsid w:val="008502A4"/>
    <w:rsid w:val="00854EA5"/>
    <w:rsid w:val="00857F6A"/>
    <w:rsid w:val="00873C6A"/>
    <w:rsid w:val="00874F3D"/>
    <w:rsid w:val="00881AE7"/>
    <w:rsid w:val="008A0D53"/>
    <w:rsid w:val="008A6572"/>
    <w:rsid w:val="008B154B"/>
    <w:rsid w:val="008B6472"/>
    <w:rsid w:val="008C4F47"/>
    <w:rsid w:val="008D58E5"/>
    <w:rsid w:val="008D638D"/>
    <w:rsid w:val="009022FD"/>
    <w:rsid w:val="009035E9"/>
    <w:rsid w:val="0090391C"/>
    <w:rsid w:val="009057FD"/>
    <w:rsid w:val="009104CE"/>
    <w:rsid w:val="009108E0"/>
    <w:rsid w:val="009121D8"/>
    <w:rsid w:val="009126C4"/>
    <w:rsid w:val="009129FA"/>
    <w:rsid w:val="0091393E"/>
    <w:rsid w:val="00914523"/>
    <w:rsid w:val="00922815"/>
    <w:rsid w:val="00925F7D"/>
    <w:rsid w:val="00935DD1"/>
    <w:rsid w:val="00943CF9"/>
    <w:rsid w:val="00947C5F"/>
    <w:rsid w:val="009517B1"/>
    <w:rsid w:val="009528FD"/>
    <w:rsid w:val="00953656"/>
    <w:rsid w:val="009542B2"/>
    <w:rsid w:val="00955F20"/>
    <w:rsid w:val="0095721A"/>
    <w:rsid w:val="00962ABE"/>
    <w:rsid w:val="00964A59"/>
    <w:rsid w:val="00970B94"/>
    <w:rsid w:val="009774E8"/>
    <w:rsid w:val="009818FA"/>
    <w:rsid w:val="00986678"/>
    <w:rsid w:val="009A364C"/>
    <w:rsid w:val="009B212E"/>
    <w:rsid w:val="009B329B"/>
    <w:rsid w:val="009B5337"/>
    <w:rsid w:val="009C266F"/>
    <w:rsid w:val="009C35B9"/>
    <w:rsid w:val="009C7A90"/>
    <w:rsid w:val="009C7F1C"/>
    <w:rsid w:val="009D0FE1"/>
    <w:rsid w:val="009E5F54"/>
    <w:rsid w:val="009F45EB"/>
    <w:rsid w:val="009F62DE"/>
    <w:rsid w:val="00A10794"/>
    <w:rsid w:val="00A11AA6"/>
    <w:rsid w:val="00A32360"/>
    <w:rsid w:val="00A326F1"/>
    <w:rsid w:val="00A32F2F"/>
    <w:rsid w:val="00A37C2D"/>
    <w:rsid w:val="00A42D85"/>
    <w:rsid w:val="00A43E0A"/>
    <w:rsid w:val="00A44AE0"/>
    <w:rsid w:val="00A57492"/>
    <w:rsid w:val="00A6647E"/>
    <w:rsid w:val="00A76600"/>
    <w:rsid w:val="00A76772"/>
    <w:rsid w:val="00A87A89"/>
    <w:rsid w:val="00A901B1"/>
    <w:rsid w:val="00AA113F"/>
    <w:rsid w:val="00AA191B"/>
    <w:rsid w:val="00AA2FBD"/>
    <w:rsid w:val="00AA3FB0"/>
    <w:rsid w:val="00AC1971"/>
    <w:rsid w:val="00AC2300"/>
    <w:rsid w:val="00AD10B2"/>
    <w:rsid w:val="00AD1BB0"/>
    <w:rsid w:val="00AD5040"/>
    <w:rsid w:val="00AD6C12"/>
    <w:rsid w:val="00AE0821"/>
    <w:rsid w:val="00AE33FD"/>
    <w:rsid w:val="00AF2A3A"/>
    <w:rsid w:val="00B301D0"/>
    <w:rsid w:val="00B30556"/>
    <w:rsid w:val="00B32DCE"/>
    <w:rsid w:val="00B365D7"/>
    <w:rsid w:val="00B36A9A"/>
    <w:rsid w:val="00B509BE"/>
    <w:rsid w:val="00B51913"/>
    <w:rsid w:val="00B55106"/>
    <w:rsid w:val="00B61253"/>
    <w:rsid w:val="00B63B5A"/>
    <w:rsid w:val="00B6408F"/>
    <w:rsid w:val="00B65AB6"/>
    <w:rsid w:val="00B713BF"/>
    <w:rsid w:val="00B75925"/>
    <w:rsid w:val="00B913D7"/>
    <w:rsid w:val="00B91AA6"/>
    <w:rsid w:val="00B92459"/>
    <w:rsid w:val="00B947E8"/>
    <w:rsid w:val="00BA79A7"/>
    <w:rsid w:val="00BB3AE0"/>
    <w:rsid w:val="00BB6C6B"/>
    <w:rsid w:val="00BB7D26"/>
    <w:rsid w:val="00BC368B"/>
    <w:rsid w:val="00BC77F7"/>
    <w:rsid w:val="00BD0199"/>
    <w:rsid w:val="00BD0BA7"/>
    <w:rsid w:val="00BD3FE8"/>
    <w:rsid w:val="00BE6608"/>
    <w:rsid w:val="00BF08F3"/>
    <w:rsid w:val="00BF58E2"/>
    <w:rsid w:val="00BF611B"/>
    <w:rsid w:val="00C043B0"/>
    <w:rsid w:val="00C10486"/>
    <w:rsid w:val="00C10D94"/>
    <w:rsid w:val="00C130B1"/>
    <w:rsid w:val="00C20BE8"/>
    <w:rsid w:val="00C20F85"/>
    <w:rsid w:val="00C32DE7"/>
    <w:rsid w:val="00C32FA6"/>
    <w:rsid w:val="00C41732"/>
    <w:rsid w:val="00C42AB5"/>
    <w:rsid w:val="00C46A45"/>
    <w:rsid w:val="00C5654A"/>
    <w:rsid w:val="00C74A27"/>
    <w:rsid w:val="00C77189"/>
    <w:rsid w:val="00C8031D"/>
    <w:rsid w:val="00C8043F"/>
    <w:rsid w:val="00C84912"/>
    <w:rsid w:val="00C90170"/>
    <w:rsid w:val="00C924C8"/>
    <w:rsid w:val="00C96BFE"/>
    <w:rsid w:val="00CA131F"/>
    <w:rsid w:val="00CA36AC"/>
    <w:rsid w:val="00CA7231"/>
    <w:rsid w:val="00CB1459"/>
    <w:rsid w:val="00CB78AB"/>
    <w:rsid w:val="00CC2CC8"/>
    <w:rsid w:val="00CD12A4"/>
    <w:rsid w:val="00CD404F"/>
    <w:rsid w:val="00CD5D23"/>
    <w:rsid w:val="00CD5F68"/>
    <w:rsid w:val="00CE1F45"/>
    <w:rsid w:val="00CE27EF"/>
    <w:rsid w:val="00CE460E"/>
    <w:rsid w:val="00CE66F4"/>
    <w:rsid w:val="00D0129A"/>
    <w:rsid w:val="00D05E56"/>
    <w:rsid w:val="00D11275"/>
    <w:rsid w:val="00D11BCA"/>
    <w:rsid w:val="00D15C77"/>
    <w:rsid w:val="00D36A5E"/>
    <w:rsid w:val="00D3717D"/>
    <w:rsid w:val="00D40172"/>
    <w:rsid w:val="00D40B7D"/>
    <w:rsid w:val="00D460F3"/>
    <w:rsid w:val="00D56F21"/>
    <w:rsid w:val="00D57EC9"/>
    <w:rsid w:val="00D61AFE"/>
    <w:rsid w:val="00D7222D"/>
    <w:rsid w:val="00D903B0"/>
    <w:rsid w:val="00D90455"/>
    <w:rsid w:val="00D97AAB"/>
    <w:rsid w:val="00DA08EB"/>
    <w:rsid w:val="00DA22E5"/>
    <w:rsid w:val="00DA74FA"/>
    <w:rsid w:val="00DB03CB"/>
    <w:rsid w:val="00DC2EA8"/>
    <w:rsid w:val="00DD468B"/>
    <w:rsid w:val="00DD76B4"/>
    <w:rsid w:val="00DE1A88"/>
    <w:rsid w:val="00DE391B"/>
    <w:rsid w:val="00DF253B"/>
    <w:rsid w:val="00DF66E2"/>
    <w:rsid w:val="00DF723A"/>
    <w:rsid w:val="00E05383"/>
    <w:rsid w:val="00E06287"/>
    <w:rsid w:val="00E15E81"/>
    <w:rsid w:val="00E200DC"/>
    <w:rsid w:val="00E2074C"/>
    <w:rsid w:val="00E20E5B"/>
    <w:rsid w:val="00E22987"/>
    <w:rsid w:val="00E27914"/>
    <w:rsid w:val="00E27BA1"/>
    <w:rsid w:val="00E34CD6"/>
    <w:rsid w:val="00E37387"/>
    <w:rsid w:val="00E40FA5"/>
    <w:rsid w:val="00E42A6B"/>
    <w:rsid w:val="00E4547B"/>
    <w:rsid w:val="00E53AB6"/>
    <w:rsid w:val="00E60489"/>
    <w:rsid w:val="00E7094B"/>
    <w:rsid w:val="00E71DDA"/>
    <w:rsid w:val="00E81693"/>
    <w:rsid w:val="00E86169"/>
    <w:rsid w:val="00E92BE4"/>
    <w:rsid w:val="00E96FAD"/>
    <w:rsid w:val="00EA5865"/>
    <w:rsid w:val="00EB5089"/>
    <w:rsid w:val="00EC327B"/>
    <w:rsid w:val="00EC3709"/>
    <w:rsid w:val="00EC4AFA"/>
    <w:rsid w:val="00EC7EF2"/>
    <w:rsid w:val="00ED5347"/>
    <w:rsid w:val="00ED6FFA"/>
    <w:rsid w:val="00EE3F77"/>
    <w:rsid w:val="00EF67F5"/>
    <w:rsid w:val="00F04EF2"/>
    <w:rsid w:val="00F1109C"/>
    <w:rsid w:val="00F1230E"/>
    <w:rsid w:val="00F15BC4"/>
    <w:rsid w:val="00F15EA5"/>
    <w:rsid w:val="00F221B3"/>
    <w:rsid w:val="00F23540"/>
    <w:rsid w:val="00F24AF6"/>
    <w:rsid w:val="00F32E0E"/>
    <w:rsid w:val="00F36177"/>
    <w:rsid w:val="00F37D33"/>
    <w:rsid w:val="00F43624"/>
    <w:rsid w:val="00F60DA1"/>
    <w:rsid w:val="00F63FD8"/>
    <w:rsid w:val="00F72164"/>
    <w:rsid w:val="00F947CC"/>
    <w:rsid w:val="00F95813"/>
    <w:rsid w:val="00F96D52"/>
    <w:rsid w:val="00FA0537"/>
    <w:rsid w:val="00FA32F5"/>
    <w:rsid w:val="00FB3092"/>
    <w:rsid w:val="00FB4A69"/>
    <w:rsid w:val="00FC1587"/>
    <w:rsid w:val="00FC36F9"/>
    <w:rsid w:val="00FC7CAB"/>
    <w:rsid w:val="00FD23C5"/>
    <w:rsid w:val="00FD4296"/>
    <w:rsid w:val="00FD5D9C"/>
    <w:rsid w:val="00FE6880"/>
    <w:rsid w:val="00FF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C6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6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08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8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11C-9CAE-4B32-900C-870D1519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LG</cp:lastModifiedBy>
  <cp:revision>276</cp:revision>
  <cp:lastPrinted>2021-11-11T12:07:00Z</cp:lastPrinted>
  <dcterms:created xsi:type="dcterms:W3CDTF">2017-08-29T06:49:00Z</dcterms:created>
  <dcterms:modified xsi:type="dcterms:W3CDTF">2021-12-09T06:22:00Z</dcterms:modified>
</cp:coreProperties>
</file>