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186E" w14:textId="77777777" w:rsidR="00497E54" w:rsidRPr="000D09E9" w:rsidRDefault="00497E54" w:rsidP="00497E54">
      <w:pPr>
        <w:spacing w:line="280" w:lineRule="atLeast"/>
        <w:ind w:firstLine="708"/>
        <w:jc w:val="center"/>
        <w:outlineLvl w:val="0"/>
        <w:rPr>
          <w:rFonts w:ascii="Arial" w:hAnsi="Arial" w:cs="Arial"/>
          <w:b/>
          <w:bCs/>
          <w:color w:val="000000"/>
          <w:kern w:val="36"/>
          <w:sz w:val="36"/>
          <w:szCs w:val="36"/>
        </w:rPr>
      </w:pPr>
      <w:r>
        <w:rPr>
          <w:b/>
          <w:bCs/>
          <w:color w:val="000000"/>
          <w:kern w:val="36"/>
          <w:sz w:val="30"/>
          <w:szCs w:val="30"/>
        </w:rPr>
        <w:t>За</w:t>
      </w:r>
      <w:r w:rsidRPr="000D09E9">
        <w:rPr>
          <w:b/>
          <w:bCs/>
          <w:color w:val="000000"/>
          <w:kern w:val="36"/>
          <w:sz w:val="30"/>
          <w:szCs w:val="30"/>
        </w:rPr>
        <w:t xml:space="preserve">меститель председателя </w:t>
      </w:r>
      <w:r>
        <w:rPr>
          <w:b/>
          <w:bCs/>
          <w:color w:val="000000"/>
          <w:kern w:val="36"/>
          <w:sz w:val="30"/>
          <w:szCs w:val="30"/>
        </w:rPr>
        <w:t xml:space="preserve">Дубровенского </w:t>
      </w:r>
      <w:r w:rsidRPr="000D09E9">
        <w:rPr>
          <w:b/>
          <w:bCs/>
          <w:color w:val="000000"/>
          <w:kern w:val="36"/>
          <w:sz w:val="30"/>
          <w:szCs w:val="30"/>
        </w:rPr>
        <w:t>рай</w:t>
      </w:r>
      <w:r>
        <w:rPr>
          <w:b/>
          <w:bCs/>
          <w:color w:val="000000"/>
          <w:kern w:val="36"/>
          <w:sz w:val="30"/>
          <w:szCs w:val="30"/>
        </w:rPr>
        <w:t xml:space="preserve">онного </w:t>
      </w:r>
      <w:r w:rsidRPr="000D09E9">
        <w:rPr>
          <w:b/>
          <w:bCs/>
          <w:color w:val="000000"/>
          <w:kern w:val="36"/>
          <w:sz w:val="30"/>
          <w:szCs w:val="30"/>
        </w:rPr>
        <w:t>испол</w:t>
      </w:r>
      <w:r>
        <w:rPr>
          <w:b/>
          <w:bCs/>
          <w:color w:val="000000"/>
          <w:kern w:val="36"/>
          <w:sz w:val="30"/>
          <w:szCs w:val="30"/>
        </w:rPr>
        <w:t xml:space="preserve">нительного </w:t>
      </w:r>
      <w:r w:rsidRPr="000D09E9">
        <w:rPr>
          <w:b/>
          <w:bCs/>
          <w:color w:val="000000"/>
          <w:kern w:val="36"/>
          <w:sz w:val="30"/>
          <w:szCs w:val="30"/>
        </w:rPr>
        <w:t>ком</w:t>
      </w:r>
      <w:r>
        <w:rPr>
          <w:b/>
          <w:bCs/>
          <w:color w:val="000000"/>
          <w:kern w:val="36"/>
          <w:sz w:val="30"/>
          <w:szCs w:val="30"/>
        </w:rPr>
        <w:t>итет</w:t>
      </w:r>
      <w:r w:rsidRPr="000D09E9">
        <w:rPr>
          <w:b/>
          <w:bCs/>
          <w:color w:val="000000"/>
          <w:kern w:val="36"/>
          <w:sz w:val="30"/>
          <w:szCs w:val="30"/>
        </w:rPr>
        <w:t>а</w:t>
      </w:r>
    </w:p>
    <w:p w14:paraId="002B0AA8" w14:textId="77777777" w:rsidR="00497E54" w:rsidRDefault="00497E54" w:rsidP="00497E54">
      <w:pPr>
        <w:spacing w:line="280" w:lineRule="atLeast"/>
        <w:ind w:firstLine="708"/>
        <w:jc w:val="center"/>
        <w:rPr>
          <w:b/>
          <w:bCs/>
          <w:color w:val="000000"/>
          <w:sz w:val="30"/>
          <w:szCs w:val="30"/>
        </w:rPr>
      </w:pPr>
      <w:proofErr w:type="spellStart"/>
      <w:r w:rsidRPr="000D09E9">
        <w:rPr>
          <w:b/>
          <w:bCs/>
          <w:color w:val="000000"/>
          <w:sz w:val="30"/>
          <w:szCs w:val="30"/>
        </w:rPr>
        <w:t>Шатравко</w:t>
      </w:r>
      <w:proofErr w:type="spellEnd"/>
      <w:r w:rsidRPr="000D09E9">
        <w:rPr>
          <w:b/>
          <w:bCs/>
          <w:color w:val="000000"/>
          <w:sz w:val="30"/>
          <w:szCs w:val="30"/>
        </w:rPr>
        <w:t xml:space="preserve"> А.А.</w:t>
      </w:r>
    </w:p>
    <w:p w14:paraId="0E448894" w14:textId="77777777" w:rsidR="00497E54" w:rsidRPr="000D09E9" w:rsidRDefault="00497E54" w:rsidP="00497E54">
      <w:pPr>
        <w:spacing w:line="280" w:lineRule="atLeast"/>
        <w:ind w:firstLine="708"/>
        <w:jc w:val="center"/>
        <w:rPr>
          <w:color w:val="000000"/>
          <w:sz w:val="20"/>
          <w:szCs w:val="20"/>
        </w:rPr>
      </w:pPr>
    </w:p>
    <w:p w14:paraId="76385C6C" w14:textId="77777777" w:rsidR="00497E54" w:rsidRDefault="00497E54" w:rsidP="00497E54">
      <w:pPr>
        <w:ind w:firstLine="710"/>
        <w:jc w:val="both"/>
        <w:rPr>
          <w:color w:val="000000"/>
          <w:sz w:val="30"/>
          <w:szCs w:val="30"/>
        </w:rPr>
      </w:pPr>
      <w:r w:rsidRPr="000D09E9">
        <w:rPr>
          <w:color w:val="000000"/>
          <w:sz w:val="30"/>
          <w:szCs w:val="30"/>
        </w:rPr>
        <w:t>В</w:t>
      </w:r>
      <w:r>
        <w:rPr>
          <w:color w:val="000000"/>
          <w:sz w:val="30"/>
          <w:szCs w:val="30"/>
        </w:rPr>
        <w:t xml:space="preserve">опросы развития строительного комплекса и организаций строительной индустрии, </w:t>
      </w:r>
      <w:r w:rsidRPr="000D09E9">
        <w:rPr>
          <w:color w:val="000000"/>
          <w:sz w:val="30"/>
          <w:szCs w:val="30"/>
        </w:rPr>
        <w:t>топливно-энергетического</w:t>
      </w:r>
      <w:r>
        <w:rPr>
          <w:color w:val="000000"/>
          <w:sz w:val="30"/>
          <w:szCs w:val="30"/>
        </w:rPr>
        <w:t xml:space="preserve"> комплекса, энергоэффективности, организаций транспорта и коммуникаций, жилищно-коммунального и дорожного хозяйства, газификации, благоустройства населенных пунктов, чрезвычайных ситуаций, координации деятельности по вопросам сбора, переработки и заготовки вторичного сырья, кроме лома и отходов черных и цветных металлов, утилизации отходов.</w:t>
      </w:r>
    </w:p>
    <w:p w14:paraId="6B3E8E74" w14:textId="77777777" w:rsidR="00497E54" w:rsidRDefault="00497E54" w:rsidP="00497E54">
      <w:pPr>
        <w:ind w:firstLine="71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Осуществляет координацию работы по профилактике и предупреждению коррупционных правонарушений, обеспечению кадрами, закрепления молодых специалистов, своевременности выплаты заработной платы в курируемых организациях.</w:t>
      </w:r>
    </w:p>
    <w:p w14:paraId="59EBE7DC" w14:textId="77777777" w:rsidR="00497E54" w:rsidRDefault="00497E54" w:rsidP="00497E54">
      <w:pPr>
        <w:ind w:firstLine="71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Координирует работу по выполнению требований директив Президента Республики Беларусь от 14 июня 2007 г. № 3 «Экономия и бережливость – главные факторы экономической безопасности государства».</w:t>
      </w:r>
    </w:p>
    <w:p w14:paraId="4A2AB62B" w14:textId="77777777" w:rsidR="00497E54" w:rsidRDefault="00497E54" w:rsidP="00497E54">
      <w:pPr>
        <w:ind w:firstLine="710"/>
        <w:jc w:val="center"/>
        <w:rPr>
          <w:color w:val="000000"/>
          <w:sz w:val="30"/>
          <w:szCs w:val="30"/>
          <w:u w:val="single"/>
        </w:rPr>
      </w:pPr>
    </w:p>
    <w:p w14:paraId="639B61E4" w14:textId="77777777" w:rsidR="00497E54" w:rsidRPr="00E023D1" w:rsidRDefault="00497E54" w:rsidP="00497E54">
      <w:pPr>
        <w:ind w:firstLine="710"/>
        <w:jc w:val="center"/>
        <w:rPr>
          <w:color w:val="000000"/>
          <w:sz w:val="30"/>
          <w:szCs w:val="30"/>
          <w:u w:val="single"/>
        </w:rPr>
      </w:pPr>
      <w:r w:rsidRPr="00E023D1">
        <w:rPr>
          <w:color w:val="000000"/>
          <w:sz w:val="30"/>
          <w:szCs w:val="30"/>
          <w:u w:val="single"/>
        </w:rPr>
        <w:t>Структурные подразделения райисполкома:</w:t>
      </w:r>
    </w:p>
    <w:p w14:paraId="5B07529A" w14:textId="77777777" w:rsidR="00497E54" w:rsidRPr="000D09E9" w:rsidRDefault="00497E54" w:rsidP="00497E54">
      <w:pPr>
        <w:ind w:firstLine="71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</w:t>
      </w:r>
      <w:r w:rsidRPr="000D09E9">
        <w:rPr>
          <w:color w:val="000000"/>
          <w:sz w:val="30"/>
          <w:szCs w:val="30"/>
        </w:rPr>
        <w:t>т</w:t>
      </w:r>
      <w:r>
        <w:rPr>
          <w:color w:val="000000"/>
          <w:sz w:val="30"/>
          <w:szCs w:val="30"/>
        </w:rPr>
        <w:t>дел архитектуры и строительства, жилищно-коммунального хозяйства.</w:t>
      </w:r>
    </w:p>
    <w:p w14:paraId="42F8B191" w14:textId="77777777" w:rsidR="00497E54" w:rsidRPr="000D09E9" w:rsidRDefault="00497E54" w:rsidP="00497E54">
      <w:pPr>
        <w:ind w:firstLine="710"/>
        <w:jc w:val="both"/>
        <w:rPr>
          <w:color w:val="000000"/>
          <w:sz w:val="30"/>
          <w:szCs w:val="30"/>
        </w:rPr>
      </w:pPr>
      <w:r w:rsidRPr="000D09E9">
        <w:rPr>
          <w:color w:val="000000"/>
          <w:sz w:val="30"/>
          <w:szCs w:val="30"/>
        </w:rPr>
        <w:t> </w:t>
      </w:r>
    </w:p>
    <w:p w14:paraId="59C0D66D" w14:textId="77777777" w:rsidR="00497E54" w:rsidRPr="00E023D1" w:rsidRDefault="00497E54" w:rsidP="00497E54">
      <w:pPr>
        <w:ind w:firstLine="710"/>
        <w:jc w:val="center"/>
        <w:rPr>
          <w:color w:val="000000"/>
          <w:sz w:val="30"/>
          <w:szCs w:val="30"/>
          <w:u w:val="single"/>
        </w:rPr>
      </w:pPr>
      <w:r w:rsidRPr="00E023D1">
        <w:rPr>
          <w:color w:val="000000"/>
          <w:sz w:val="30"/>
          <w:szCs w:val="30"/>
          <w:u w:val="single"/>
        </w:rPr>
        <w:t>Вопросы:</w:t>
      </w:r>
    </w:p>
    <w:p w14:paraId="55EEE9C4" w14:textId="77777777" w:rsidR="00497E54" w:rsidRPr="000D09E9" w:rsidRDefault="00497E54" w:rsidP="00497E54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 xml:space="preserve">унитарного предприятия жилищно-коммунального хозяйства </w:t>
      </w:r>
      <w:r w:rsidRPr="000D09E9">
        <w:rPr>
          <w:color w:val="000000"/>
          <w:sz w:val="30"/>
          <w:szCs w:val="30"/>
        </w:rPr>
        <w:t>«Дубровно-Коммунальник»</w:t>
      </w:r>
      <w:r>
        <w:rPr>
          <w:color w:val="000000"/>
          <w:sz w:val="30"/>
          <w:szCs w:val="30"/>
        </w:rPr>
        <w:t>;</w:t>
      </w:r>
    </w:p>
    <w:p w14:paraId="498AD9B2" w14:textId="77777777" w:rsidR="00497E54" w:rsidRDefault="00497E54" w:rsidP="00497E5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филиала Дубровенское дорожное ремонтно-строительное управление № 108 коммунального проектно-ремонтно-строительного унитарного предприятия «</w:t>
      </w:r>
      <w:proofErr w:type="spellStart"/>
      <w:r>
        <w:rPr>
          <w:sz w:val="30"/>
          <w:szCs w:val="30"/>
        </w:rPr>
        <w:t>Витебскоблдорстрой</w:t>
      </w:r>
      <w:proofErr w:type="spellEnd"/>
      <w:r>
        <w:rPr>
          <w:sz w:val="30"/>
          <w:szCs w:val="30"/>
        </w:rPr>
        <w:t>»;</w:t>
      </w:r>
    </w:p>
    <w:p w14:paraId="6ECE652B" w14:textId="77777777" w:rsidR="00497E54" w:rsidRPr="00261EA5" w:rsidRDefault="00497E54" w:rsidP="00497E54">
      <w:pPr>
        <w:ind w:firstLine="708"/>
        <w:jc w:val="both"/>
        <w:rPr>
          <w:color w:val="000000"/>
          <w:sz w:val="20"/>
          <w:szCs w:val="20"/>
        </w:rPr>
      </w:pPr>
      <w:r w:rsidRPr="000D09E9">
        <w:rPr>
          <w:color w:val="000000"/>
          <w:sz w:val="30"/>
          <w:szCs w:val="30"/>
        </w:rPr>
        <w:t xml:space="preserve">Дубровенского </w:t>
      </w:r>
      <w:r>
        <w:rPr>
          <w:color w:val="000000"/>
          <w:sz w:val="30"/>
          <w:szCs w:val="30"/>
        </w:rPr>
        <w:t xml:space="preserve">участка Оршанского </w:t>
      </w:r>
      <w:r w:rsidRPr="000D09E9">
        <w:rPr>
          <w:color w:val="000000"/>
          <w:sz w:val="30"/>
          <w:szCs w:val="30"/>
        </w:rPr>
        <w:t xml:space="preserve">филиала </w:t>
      </w:r>
      <w:r>
        <w:rPr>
          <w:color w:val="000000"/>
          <w:sz w:val="30"/>
          <w:szCs w:val="30"/>
        </w:rPr>
        <w:t>областного унитарного предприятия</w:t>
      </w:r>
      <w:r w:rsidRPr="000D09E9">
        <w:rPr>
          <w:color w:val="000000"/>
          <w:sz w:val="30"/>
          <w:szCs w:val="30"/>
        </w:rPr>
        <w:t xml:space="preserve"> «</w:t>
      </w:r>
      <w:proofErr w:type="spellStart"/>
      <w:r w:rsidRPr="000D09E9">
        <w:rPr>
          <w:color w:val="000000"/>
          <w:sz w:val="30"/>
          <w:szCs w:val="30"/>
        </w:rPr>
        <w:t>Витебскоблтоп</w:t>
      </w:r>
      <w:proofErr w:type="spellEnd"/>
      <w:r w:rsidRPr="000D09E9">
        <w:rPr>
          <w:color w:val="000000"/>
          <w:sz w:val="30"/>
          <w:szCs w:val="30"/>
        </w:rPr>
        <w:t>»</w:t>
      </w:r>
      <w:r>
        <w:rPr>
          <w:color w:val="000000"/>
          <w:sz w:val="30"/>
          <w:szCs w:val="30"/>
        </w:rPr>
        <w:t>;</w:t>
      </w:r>
    </w:p>
    <w:p w14:paraId="7F0C04D9" w14:textId="77777777" w:rsidR="00497E54" w:rsidRPr="00A13F70" w:rsidRDefault="00497E54" w:rsidP="00497E54">
      <w:pPr>
        <w:ind w:firstLine="708"/>
        <w:jc w:val="both"/>
        <w:rPr>
          <w:i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участка г.Дубровно филиала «Автобусный парк № 3 г.Орши» открытого акционерного общества</w:t>
      </w:r>
      <w:r w:rsidRPr="000D09E9">
        <w:rPr>
          <w:color w:val="000000"/>
          <w:sz w:val="30"/>
          <w:szCs w:val="30"/>
        </w:rPr>
        <w:t xml:space="preserve"> «</w:t>
      </w:r>
      <w:proofErr w:type="spellStart"/>
      <w:r>
        <w:rPr>
          <w:color w:val="000000"/>
          <w:sz w:val="30"/>
          <w:szCs w:val="30"/>
        </w:rPr>
        <w:t>Витебскоблавтотранс</w:t>
      </w:r>
      <w:proofErr w:type="spellEnd"/>
      <w:r w:rsidRPr="000D09E9">
        <w:rPr>
          <w:color w:val="000000"/>
          <w:sz w:val="30"/>
          <w:szCs w:val="30"/>
        </w:rPr>
        <w:t>»</w:t>
      </w:r>
      <w:r>
        <w:rPr>
          <w:color w:val="000000"/>
          <w:sz w:val="30"/>
          <w:szCs w:val="30"/>
        </w:rPr>
        <w:t>;</w:t>
      </w:r>
    </w:p>
    <w:p w14:paraId="0B22FE22" w14:textId="77777777" w:rsidR="00497E54" w:rsidRDefault="00497E54" w:rsidP="00497E54">
      <w:pPr>
        <w:ind w:firstLine="708"/>
        <w:jc w:val="both"/>
        <w:rPr>
          <w:i/>
          <w:color w:val="000000"/>
          <w:sz w:val="30"/>
          <w:szCs w:val="30"/>
        </w:rPr>
      </w:pPr>
      <w:r>
        <w:rPr>
          <w:sz w:val="30"/>
          <w:szCs w:val="30"/>
        </w:rPr>
        <w:t>Дубровенского районного отдела по чрезвычайным ситуациям учреждения «Витебское областное управление Министерства по чрезвычайным ситуациям Республики Беларусь»;</w:t>
      </w:r>
    </w:p>
    <w:p w14:paraId="587C1739" w14:textId="77777777" w:rsidR="00497E54" w:rsidRPr="00342C65" w:rsidRDefault="00497E54" w:rsidP="00497E54">
      <w:pPr>
        <w:ind w:firstLine="708"/>
        <w:jc w:val="both"/>
        <w:rPr>
          <w:color w:val="000000"/>
          <w:sz w:val="30"/>
          <w:szCs w:val="30"/>
        </w:rPr>
      </w:pPr>
      <w:r w:rsidRPr="00342C65">
        <w:rPr>
          <w:color w:val="000000"/>
          <w:sz w:val="30"/>
          <w:szCs w:val="30"/>
        </w:rPr>
        <w:t>Дубровенского</w:t>
      </w:r>
      <w:r>
        <w:rPr>
          <w:color w:val="000000"/>
          <w:sz w:val="30"/>
          <w:szCs w:val="30"/>
        </w:rPr>
        <w:t xml:space="preserve"> коммунального унитарного предприятия «Проектно-производственное архитектурно-планировочное бюро»;</w:t>
      </w:r>
    </w:p>
    <w:p w14:paraId="2B93BA61" w14:textId="77777777" w:rsidR="00497E54" w:rsidRDefault="00497E54" w:rsidP="00497E54">
      <w:pPr>
        <w:ind w:firstLine="708"/>
        <w:jc w:val="both"/>
        <w:rPr>
          <w:b/>
          <w:color w:val="000000"/>
          <w:sz w:val="30"/>
          <w:szCs w:val="30"/>
        </w:rPr>
      </w:pPr>
      <w:r w:rsidRPr="00A40781">
        <w:rPr>
          <w:color w:val="000000"/>
          <w:sz w:val="30"/>
          <w:szCs w:val="30"/>
        </w:rPr>
        <w:lastRenderedPageBreak/>
        <w:t>Дубровенского районного производственного сбытового участка филиала «Энергосбыт»</w:t>
      </w:r>
      <w:r>
        <w:rPr>
          <w:color w:val="000000"/>
          <w:sz w:val="30"/>
          <w:szCs w:val="30"/>
        </w:rPr>
        <w:t xml:space="preserve"> республиканского унитарного предприятия электроэнергетики</w:t>
      </w:r>
      <w:r w:rsidRPr="00A40781">
        <w:rPr>
          <w:color w:val="000000"/>
          <w:sz w:val="30"/>
          <w:szCs w:val="30"/>
        </w:rPr>
        <w:t xml:space="preserve"> «</w:t>
      </w:r>
      <w:proofErr w:type="spellStart"/>
      <w:r w:rsidRPr="00A40781">
        <w:rPr>
          <w:color w:val="000000"/>
          <w:sz w:val="30"/>
          <w:szCs w:val="30"/>
        </w:rPr>
        <w:t>Витебскэнерго</w:t>
      </w:r>
      <w:proofErr w:type="spellEnd"/>
      <w:r w:rsidRPr="00A40781">
        <w:rPr>
          <w:color w:val="000000"/>
          <w:sz w:val="30"/>
          <w:szCs w:val="30"/>
        </w:rPr>
        <w:t>»;</w:t>
      </w:r>
    </w:p>
    <w:p w14:paraId="5D61D874" w14:textId="77777777" w:rsidR="00497E54" w:rsidRPr="009E6626" w:rsidRDefault="00497E54" w:rsidP="00497E54">
      <w:pPr>
        <w:ind w:firstLine="708"/>
        <w:jc w:val="both"/>
        <w:rPr>
          <w:b/>
          <w:sz w:val="30"/>
          <w:szCs w:val="30"/>
        </w:rPr>
      </w:pPr>
      <w:r w:rsidRPr="009E6626">
        <w:rPr>
          <w:sz w:val="30"/>
          <w:szCs w:val="30"/>
        </w:rPr>
        <w:t xml:space="preserve">Дубровенской районной </w:t>
      </w:r>
      <w:proofErr w:type="spellStart"/>
      <w:r w:rsidRPr="009E6626">
        <w:rPr>
          <w:sz w:val="30"/>
          <w:szCs w:val="30"/>
        </w:rPr>
        <w:t>энергогазинспекции</w:t>
      </w:r>
      <w:proofErr w:type="spellEnd"/>
      <w:r w:rsidRPr="009E6626">
        <w:rPr>
          <w:sz w:val="30"/>
          <w:szCs w:val="30"/>
        </w:rPr>
        <w:t xml:space="preserve"> Оршанского межрайонного отделения филиала </w:t>
      </w:r>
      <w:proofErr w:type="spellStart"/>
      <w:r w:rsidRPr="009E6626">
        <w:rPr>
          <w:sz w:val="30"/>
          <w:szCs w:val="30"/>
        </w:rPr>
        <w:t>Госэнергогазнадзора</w:t>
      </w:r>
      <w:proofErr w:type="spellEnd"/>
      <w:r w:rsidRPr="009E6626">
        <w:rPr>
          <w:sz w:val="30"/>
          <w:szCs w:val="30"/>
        </w:rPr>
        <w:t xml:space="preserve"> по Витебской области;</w:t>
      </w:r>
    </w:p>
    <w:p w14:paraId="0DB9C358" w14:textId="77777777" w:rsidR="00497E54" w:rsidRDefault="00497E54" w:rsidP="00497E54">
      <w:pPr>
        <w:ind w:firstLine="708"/>
        <w:jc w:val="both"/>
        <w:rPr>
          <w:color w:val="000000"/>
          <w:sz w:val="30"/>
          <w:szCs w:val="30"/>
        </w:rPr>
      </w:pPr>
      <w:r w:rsidRPr="000D09E9">
        <w:rPr>
          <w:color w:val="000000"/>
          <w:sz w:val="30"/>
          <w:szCs w:val="30"/>
        </w:rPr>
        <w:t xml:space="preserve">Дубровенского </w:t>
      </w:r>
      <w:r>
        <w:rPr>
          <w:color w:val="000000"/>
          <w:sz w:val="30"/>
          <w:szCs w:val="30"/>
        </w:rPr>
        <w:t xml:space="preserve">района </w:t>
      </w:r>
      <w:r w:rsidRPr="000D09E9">
        <w:rPr>
          <w:color w:val="000000"/>
          <w:sz w:val="30"/>
          <w:szCs w:val="30"/>
        </w:rPr>
        <w:t>электр</w:t>
      </w:r>
      <w:r>
        <w:rPr>
          <w:color w:val="000000"/>
          <w:sz w:val="30"/>
          <w:szCs w:val="30"/>
        </w:rPr>
        <w:t>ических сетей филиала «Оршанские электрические сети» республиканского унитарного предприятия электроэнергетики «</w:t>
      </w:r>
      <w:proofErr w:type="spellStart"/>
      <w:r>
        <w:rPr>
          <w:color w:val="000000"/>
          <w:sz w:val="30"/>
          <w:szCs w:val="30"/>
        </w:rPr>
        <w:t>Витебскэнерго</w:t>
      </w:r>
      <w:proofErr w:type="spellEnd"/>
      <w:r>
        <w:rPr>
          <w:color w:val="000000"/>
          <w:sz w:val="30"/>
          <w:szCs w:val="30"/>
        </w:rPr>
        <w:t>»;</w:t>
      </w:r>
    </w:p>
    <w:p w14:paraId="2A87BB58" w14:textId="77777777" w:rsidR="00497E54" w:rsidRDefault="00497E54" w:rsidP="00497E5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цеха подготовки торфа «Осинторф» филиала «Белорусская ГРЭС» республиканского унитарного предприятия «</w:t>
      </w:r>
      <w:proofErr w:type="spellStart"/>
      <w:r>
        <w:rPr>
          <w:sz w:val="30"/>
          <w:szCs w:val="30"/>
        </w:rPr>
        <w:t>Витебскэнерго</w:t>
      </w:r>
      <w:proofErr w:type="spellEnd"/>
      <w:r>
        <w:rPr>
          <w:sz w:val="30"/>
          <w:szCs w:val="30"/>
        </w:rPr>
        <w:t>»;</w:t>
      </w:r>
    </w:p>
    <w:p w14:paraId="342AF789" w14:textId="77777777" w:rsidR="00497E54" w:rsidRDefault="00497E54" w:rsidP="00497E54">
      <w:pPr>
        <w:pStyle w:val="a3"/>
        <w:ind w:firstLine="710"/>
        <w:jc w:val="both"/>
      </w:pPr>
      <w:r>
        <w:rPr>
          <w:sz w:val="30"/>
          <w:szCs w:val="30"/>
        </w:rPr>
        <w:t>отделения Государственной автомобильной инспекции отдела внутренних дел райисполкома;</w:t>
      </w:r>
    </w:p>
    <w:p w14:paraId="6F671111" w14:textId="77777777" w:rsidR="00497E54" w:rsidRDefault="00497E54" w:rsidP="00497E54">
      <w:pPr>
        <w:pStyle w:val="a3"/>
        <w:ind w:firstLine="710"/>
        <w:jc w:val="both"/>
      </w:pPr>
      <w:r>
        <w:rPr>
          <w:sz w:val="30"/>
          <w:szCs w:val="30"/>
        </w:rPr>
        <w:t>транспортного республиканского унитарного предприятия «Минское отделение Белорусской железной дороги» станция Осиновка;</w:t>
      </w:r>
    </w:p>
    <w:p w14:paraId="6006B242" w14:textId="77777777" w:rsidR="00497E54" w:rsidRDefault="00497E54" w:rsidP="00497E5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Дубровенского района газоснабжения филиала ПУ «Оршагаз»</w:t>
      </w:r>
    </w:p>
    <w:p w14:paraId="7BF17C31" w14:textId="77777777" w:rsidR="00497E54" w:rsidRPr="008A34AF" w:rsidRDefault="00497E54" w:rsidP="00497E5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производственного управления газового хозяйства производственного республиканского унитарного предприятия «</w:t>
      </w:r>
      <w:proofErr w:type="spellStart"/>
      <w:r>
        <w:rPr>
          <w:sz w:val="30"/>
          <w:szCs w:val="30"/>
        </w:rPr>
        <w:t>Витебскоблгаз</w:t>
      </w:r>
      <w:proofErr w:type="spellEnd"/>
      <w:r>
        <w:rPr>
          <w:sz w:val="30"/>
          <w:szCs w:val="30"/>
        </w:rPr>
        <w:t xml:space="preserve">» </w:t>
      </w:r>
      <w:r w:rsidRPr="000D09E9">
        <w:rPr>
          <w:color w:val="000000"/>
          <w:sz w:val="30"/>
          <w:szCs w:val="30"/>
        </w:rPr>
        <w:t>по вопросам строительства и реконструкции газовых сетей</w:t>
      </w:r>
      <w:r>
        <w:rPr>
          <w:color w:val="000000"/>
          <w:sz w:val="30"/>
          <w:szCs w:val="30"/>
        </w:rPr>
        <w:t>,</w:t>
      </w:r>
      <w:r w:rsidRPr="0087254F">
        <w:rPr>
          <w:color w:val="000000"/>
          <w:sz w:val="30"/>
          <w:szCs w:val="30"/>
        </w:rPr>
        <w:t xml:space="preserve"> </w:t>
      </w:r>
      <w:r w:rsidRPr="000D09E9">
        <w:rPr>
          <w:color w:val="000000"/>
          <w:sz w:val="30"/>
          <w:szCs w:val="30"/>
        </w:rPr>
        <w:t>обеспечения населения сжиженным газом</w:t>
      </w:r>
      <w:r>
        <w:rPr>
          <w:color w:val="000000"/>
          <w:sz w:val="30"/>
          <w:szCs w:val="30"/>
        </w:rPr>
        <w:t>;</w:t>
      </w:r>
    </w:p>
    <w:p w14:paraId="7A366B6B" w14:textId="77777777" w:rsidR="00497E54" w:rsidRDefault="00497E54" w:rsidP="00497E54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государственного лесохозяйственного учреждения «Оршанский лесхоз» Дубровенское, </w:t>
      </w:r>
      <w:proofErr w:type="spellStart"/>
      <w:r>
        <w:rPr>
          <w:color w:val="000000"/>
          <w:sz w:val="30"/>
          <w:szCs w:val="30"/>
        </w:rPr>
        <w:t>Осинторфское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Кленовское</w:t>
      </w:r>
      <w:proofErr w:type="spellEnd"/>
      <w:r>
        <w:rPr>
          <w:color w:val="000000"/>
          <w:sz w:val="30"/>
          <w:szCs w:val="30"/>
        </w:rPr>
        <w:t xml:space="preserve"> л</w:t>
      </w:r>
      <w:r w:rsidRPr="000D09E9">
        <w:rPr>
          <w:color w:val="000000"/>
          <w:sz w:val="30"/>
          <w:szCs w:val="30"/>
        </w:rPr>
        <w:t>есничеств</w:t>
      </w:r>
      <w:r>
        <w:rPr>
          <w:color w:val="000000"/>
          <w:sz w:val="30"/>
          <w:szCs w:val="30"/>
        </w:rPr>
        <w:t xml:space="preserve">а </w:t>
      </w:r>
      <w:r w:rsidRPr="000D09E9">
        <w:rPr>
          <w:color w:val="000000"/>
          <w:sz w:val="30"/>
          <w:szCs w:val="30"/>
        </w:rPr>
        <w:t>(в части поставки деловой древесины)</w:t>
      </w:r>
      <w:r>
        <w:rPr>
          <w:color w:val="000000"/>
          <w:sz w:val="30"/>
          <w:szCs w:val="30"/>
        </w:rPr>
        <w:t>;</w:t>
      </w:r>
    </w:p>
    <w:p w14:paraId="14C3DF62" w14:textId="77777777" w:rsidR="00497E54" w:rsidRDefault="00497E54" w:rsidP="00497E54">
      <w:pPr>
        <w:pStyle w:val="a3"/>
        <w:ind w:firstLine="710"/>
        <w:jc w:val="both"/>
      </w:pPr>
      <w:r w:rsidRPr="00D4307F">
        <w:rPr>
          <w:bCs/>
          <w:sz w:val="30"/>
          <w:szCs w:val="30"/>
        </w:rPr>
        <w:t>Дубровенской районной организации республиканского государственно-общественного объединения «Белорусское республиканское общество спасания на водах»;</w:t>
      </w:r>
      <w:r w:rsidRPr="00D4307F">
        <w:t> </w:t>
      </w:r>
    </w:p>
    <w:p w14:paraId="395D81A7" w14:textId="77777777" w:rsidR="00497E54" w:rsidRPr="00497E54" w:rsidRDefault="00497E54" w:rsidP="00497E54">
      <w:pPr>
        <w:pStyle w:val="a3"/>
        <w:ind w:firstLine="710"/>
        <w:jc w:val="both"/>
        <w:rPr>
          <w:sz w:val="30"/>
          <w:szCs w:val="30"/>
        </w:rPr>
      </w:pPr>
      <w:r w:rsidRPr="00D4307F">
        <w:rPr>
          <w:sz w:val="30"/>
          <w:szCs w:val="30"/>
        </w:rPr>
        <w:t>других строительных организаций и организаций по произ</w:t>
      </w:r>
      <w:r>
        <w:rPr>
          <w:sz w:val="30"/>
          <w:szCs w:val="30"/>
        </w:rPr>
        <w:t>водству строительных материалов, проектных, специализированных строительно-монтажных организаций;</w:t>
      </w:r>
    </w:p>
    <w:p w14:paraId="5343AF58" w14:textId="77777777" w:rsidR="00497E54" w:rsidRDefault="00497E54" w:rsidP="00497E54">
      <w:pPr>
        <w:pStyle w:val="a3"/>
        <w:ind w:firstLine="710"/>
        <w:jc w:val="both"/>
        <w:rPr>
          <w:sz w:val="30"/>
          <w:szCs w:val="30"/>
        </w:rPr>
      </w:pPr>
      <w:r>
        <w:rPr>
          <w:sz w:val="30"/>
          <w:szCs w:val="30"/>
        </w:rPr>
        <w:t>развития приграничной инфраструктуры;</w:t>
      </w:r>
    </w:p>
    <w:p w14:paraId="66AAAE57" w14:textId="77777777" w:rsidR="00497E54" w:rsidRDefault="00497E54" w:rsidP="00497E54">
      <w:pPr>
        <w:pStyle w:val="a3"/>
        <w:ind w:firstLine="710"/>
        <w:jc w:val="both"/>
        <w:rPr>
          <w:sz w:val="30"/>
          <w:szCs w:val="30"/>
        </w:rPr>
      </w:pPr>
      <w:r>
        <w:rPr>
          <w:sz w:val="30"/>
          <w:szCs w:val="30"/>
        </w:rPr>
        <w:t>ликвидации последствий катастрофы на Чернобыльской АЭС;</w:t>
      </w:r>
    </w:p>
    <w:p w14:paraId="3CEF249C" w14:textId="77777777" w:rsidR="00497E54" w:rsidRDefault="00497E54" w:rsidP="00497E54">
      <w:pPr>
        <w:pStyle w:val="a3"/>
        <w:ind w:firstLine="710"/>
        <w:jc w:val="both"/>
        <w:rPr>
          <w:sz w:val="30"/>
          <w:szCs w:val="30"/>
        </w:rPr>
      </w:pPr>
      <w:r>
        <w:rPr>
          <w:sz w:val="30"/>
          <w:szCs w:val="30"/>
        </w:rPr>
        <w:t>отраслевых профсоюзов.</w:t>
      </w:r>
    </w:p>
    <w:p w14:paraId="3D5C48D1" w14:textId="77777777" w:rsidR="00497E54" w:rsidRPr="00D4307F" w:rsidRDefault="00497E54" w:rsidP="00497E54">
      <w:pPr>
        <w:pStyle w:val="a3"/>
        <w:ind w:firstLine="710"/>
        <w:jc w:val="both"/>
        <w:rPr>
          <w:sz w:val="30"/>
          <w:szCs w:val="30"/>
        </w:rPr>
      </w:pPr>
    </w:p>
    <w:p w14:paraId="18625318" w14:textId="77777777" w:rsidR="00497E54" w:rsidRPr="00217E2D" w:rsidRDefault="00497E54" w:rsidP="00497E54">
      <w:pPr>
        <w:ind w:firstLine="710"/>
        <w:jc w:val="center"/>
        <w:rPr>
          <w:color w:val="000000"/>
          <w:sz w:val="30"/>
          <w:szCs w:val="30"/>
          <w:u w:val="single"/>
        </w:rPr>
      </w:pPr>
      <w:r w:rsidRPr="00217E2D">
        <w:rPr>
          <w:color w:val="000000"/>
          <w:sz w:val="30"/>
          <w:szCs w:val="30"/>
          <w:u w:val="single"/>
        </w:rPr>
        <w:t>Руководство комиссиями:</w:t>
      </w:r>
    </w:p>
    <w:p w14:paraId="05A24CC1" w14:textId="77777777" w:rsidR="00497E54" w:rsidRDefault="00497E54" w:rsidP="00497E54">
      <w:pPr>
        <w:pStyle w:val="a3"/>
        <w:ind w:firstLine="710"/>
        <w:jc w:val="both"/>
      </w:pPr>
      <w:r>
        <w:rPr>
          <w:sz w:val="30"/>
          <w:szCs w:val="30"/>
        </w:rPr>
        <w:t>комиссией по обеспечению безопасности дорожного движения при Дубровенском районном исполнительном комитете;</w:t>
      </w:r>
    </w:p>
    <w:p w14:paraId="3E672C9B" w14:textId="77777777" w:rsidR="00497E54" w:rsidRDefault="00497E54" w:rsidP="00497E54">
      <w:pPr>
        <w:ind w:firstLine="71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комиссией </w:t>
      </w:r>
      <w:r>
        <w:rPr>
          <w:sz w:val="30"/>
          <w:szCs w:val="30"/>
        </w:rPr>
        <w:t>по чрезвычайным ситуациям при Дубровенском районном исполнительном комитете;</w:t>
      </w:r>
    </w:p>
    <w:p w14:paraId="1726FB65" w14:textId="77777777" w:rsidR="00497E54" w:rsidRDefault="00497E54" w:rsidP="00497E54">
      <w:pPr>
        <w:ind w:firstLine="710"/>
        <w:jc w:val="both"/>
        <w:rPr>
          <w:sz w:val="30"/>
          <w:szCs w:val="30"/>
        </w:rPr>
      </w:pPr>
      <w:r>
        <w:rPr>
          <w:sz w:val="30"/>
          <w:szCs w:val="30"/>
        </w:rPr>
        <w:t>межведомственной комиссией по рассмотрению вопросов признания</w:t>
      </w:r>
      <w:r w:rsidRPr="00257FA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многоквартирных, блокированных и одноквартирных жилых домов и их придомовых территорий, квартир в многоквартирных и блокированных жилых домах, общежитий не соответствующими </w:t>
      </w:r>
      <w:r>
        <w:rPr>
          <w:sz w:val="30"/>
          <w:szCs w:val="30"/>
        </w:rPr>
        <w:lastRenderedPageBreak/>
        <w:t>установленным для проживания санитарным и техническим требованиям;</w:t>
      </w:r>
    </w:p>
    <w:p w14:paraId="4D87174D" w14:textId="77777777" w:rsidR="00497E54" w:rsidRDefault="00497E54" w:rsidP="00497E54">
      <w:pPr>
        <w:ind w:firstLine="710"/>
        <w:jc w:val="both"/>
        <w:rPr>
          <w:sz w:val="30"/>
          <w:szCs w:val="30"/>
        </w:rPr>
      </w:pPr>
      <w:r>
        <w:rPr>
          <w:sz w:val="30"/>
          <w:szCs w:val="30"/>
        </w:rPr>
        <w:t>комиссией для осуществления проверки по консервации гражданами не завершенных строительством жилых домов, дач, осуществления благоустройства земельных участков, на которых проведена консервация таких домов, дач;</w:t>
      </w:r>
    </w:p>
    <w:p w14:paraId="5295B4FF" w14:textId="77777777" w:rsidR="00497E54" w:rsidRDefault="00497E54" w:rsidP="00497E54">
      <w:pPr>
        <w:ind w:firstLine="710"/>
        <w:jc w:val="both"/>
        <w:rPr>
          <w:sz w:val="30"/>
          <w:szCs w:val="30"/>
        </w:rPr>
      </w:pPr>
      <w:r>
        <w:rPr>
          <w:sz w:val="30"/>
          <w:szCs w:val="30"/>
        </w:rPr>
        <w:t>комиссией по приемке выполненных работ по переустройству и (или) перепланировке жилых и (или) нежилых помещений;</w:t>
      </w:r>
    </w:p>
    <w:p w14:paraId="544D742D" w14:textId="77777777" w:rsidR="00497E54" w:rsidRDefault="00497E54" w:rsidP="00497E54">
      <w:pPr>
        <w:ind w:firstLine="710"/>
        <w:jc w:val="both"/>
        <w:rPr>
          <w:sz w:val="30"/>
          <w:szCs w:val="30"/>
        </w:rPr>
      </w:pPr>
      <w:r>
        <w:rPr>
          <w:sz w:val="30"/>
          <w:szCs w:val="30"/>
        </w:rPr>
        <w:t>комиссией по самовольным постройкам;</w:t>
      </w:r>
    </w:p>
    <w:p w14:paraId="3A6EBE83" w14:textId="77777777" w:rsidR="00497E54" w:rsidRDefault="00497E54" w:rsidP="00497E54">
      <w:pPr>
        <w:ind w:firstLine="710"/>
        <w:jc w:val="both"/>
        <w:rPr>
          <w:sz w:val="30"/>
          <w:szCs w:val="30"/>
        </w:rPr>
      </w:pPr>
      <w:r>
        <w:rPr>
          <w:sz w:val="30"/>
          <w:szCs w:val="30"/>
        </w:rPr>
        <w:t>комиссией по приемке в эксплуатацию законченных возведением, реконструкцией, в том числе тепловой модернизацией, реставрацией, капитальным ремонтом, благоустройством и подготовленных к эксплуатации (в том числе выпуску продукции, производству работ, оказанию услуг) объектов строительства, в том числе очередей строительства, пусковых комплексов;</w:t>
      </w:r>
    </w:p>
    <w:p w14:paraId="458F6B1A" w14:textId="77777777" w:rsidR="00497E54" w:rsidRDefault="00497E54" w:rsidP="00497E54">
      <w:pPr>
        <w:ind w:firstLine="710"/>
        <w:jc w:val="both"/>
        <w:rPr>
          <w:sz w:val="30"/>
          <w:szCs w:val="30"/>
        </w:rPr>
      </w:pPr>
      <w:r>
        <w:rPr>
          <w:sz w:val="30"/>
          <w:szCs w:val="30"/>
        </w:rPr>
        <w:t>комиссией для определения размера частичного возмещения гражданам средств при подключении новых потребителей природного газа к объектам газораспределительной системы, построенным с привлечением средств граждан;</w:t>
      </w:r>
    </w:p>
    <w:p w14:paraId="2A0C912C" w14:textId="77777777" w:rsidR="00497E54" w:rsidRDefault="00497E54" w:rsidP="00497E54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комиссией по подготовке материалов по рассмотрению земельных споров;</w:t>
      </w:r>
    </w:p>
    <w:p w14:paraId="3F2A1ED3" w14:textId="77777777" w:rsidR="00497E54" w:rsidRPr="00080567" w:rsidRDefault="00497E54" w:rsidP="00497E54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комиссией по выбору места размещения земельных участков на территории Дубровенского района;</w:t>
      </w:r>
    </w:p>
    <w:p w14:paraId="4DED5653" w14:textId="77777777" w:rsidR="00497E54" w:rsidRDefault="00497E54" w:rsidP="00497E54">
      <w:pPr>
        <w:ind w:firstLine="7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комиссией по приемке-передаче рекультивированных земель; </w:t>
      </w:r>
    </w:p>
    <w:p w14:paraId="2515878B" w14:textId="77777777" w:rsidR="00497E54" w:rsidRDefault="00497E54" w:rsidP="00497E54">
      <w:pPr>
        <w:ind w:firstLine="7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комиссией по оценке целесообразности удаления, пересадки объектов растительного мира, произрастающих на землях сельскохозяйственного назначения, сельскохозяйственных землях других категорий земель, землях запаса; </w:t>
      </w:r>
    </w:p>
    <w:p w14:paraId="45FDADB9" w14:textId="77777777" w:rsidR="00497E54" w:rsidRDefault="00497E54" w:rsidP="00497E54">
      <w:pPr>
        <w:ind w:firstLine="710"/>
        <w:jc w:val="both"/>
        <w:rPr>
          <w:sz w:val="30"/>
          <w:szCs w:val="30"/>
        </w:rPr>
      </w:pPr>
      <w:r>
        <w:rPr>
          <w:sz w:val="30"/>
          <w:szCs w:val="30"/>
        </w:rPr>
        <w:t>комиссией по координации проведения подготовительных и ремонтных работ, созданию необходимых запасов топлива к осенне-зимнему периоду;</w:t>
      </w:r>
    </w:p>
    <w:p w14:paraId="2FFE5DF6" w14:textId="77777777" w:rsidR="00497E54" w:rsidRDefault="00497E54" w:rsidP="00497E54">
      <w:pPr>
        <w:ind w:firstLine="710"/>
        <w:jc w:val="both"/>
        <w:rPr>
          <w:sz w:val="30"/>
          <w:szCs w:val="30"/>
        </w:rPr>
      </w:pPr>
      <w:r>
        <w:rPr>
          <w:sz w:val="30"/>
          <w:szCs w:val="30"/>
        </w:rPr>
        <w:t>комиссией по выдаче ежегодных разрешений на работу пляжей;</w:t>
      </w:r>
    </w:p>
    <w:p w14:paraId="4C677258" w14:textId="77777777" w:rsidR="00497E54" w:rsidRDefault="00497E54" w:rsidP="00497E54">
      <w:pPr>
        <w:ind w:firstLine="710"/>
        <w:jc w:val="both"/>
        <w:rPr>
          <w:sz w:val="30"/>
          <w:szCs w:val="30"/>
        </w:rPr>
      </w:pPr>
      <w:r>
        <w:rPr>
          <w:sz w:val="30"/>
          <w:szCs w:val="30"/>
        </w:rPr>
        <w:t>комиссией по техническому расследованию причин аварий, несчастных случаев, произошедших  при пользовании газом в быту на территории Дубровенского района;</w:t>
      </w:r>
    </w:p>
    <w:p w14:paraId="379A7ADA" w14:textId="77777777" w:rsidR="00497E54" w:rsidRDefault="00497E54" w:rsidP="00497E54">
      <w:pPr>
        <w:pStyle w:val="a3"/>
        <w:ind w:firstLine="710"/>
        <w:jc w:val="both"/>
      </w:pPr>
      <w:r>
        <w:rPr>
          <w:sz w:val="30"/>
          <w:szCs w:val="30"/>
        </w:rPr>
        <w:t xml:space="preserve">комиссией по обследованию жилых помещений и определения возможности (невозможности) вселения в них детей-сирот и детей, оставшихся без попечения родителей, а также лиц из числа детей-сирот и детей, оставшихся без попечения родителей; </w:t>
      </w:r>
    </w:p>
    <w:p w14:paraId="3C67D1B7" w14:textId="77777777" w:rsidR="003B6D12" w:rsidRDefault="00497E54" w:rsidP="00497E54">
      <w:pPr>
        <w:pStyle w:val="a3"/>
        <w:ind w:firstLine="710"/>
        <w:jc w:val="both"/>
      </w:pPr>
      <w:r>
        <w:rPr>
          <w:sz w:val="30"/>
          <w:szCs w:val="30"/>
        </w:rPr>
        <w:t xml:space="preserve">общественной комиссией по жилищным вопросам при Дубровенском районном исполнительном комитете. </w:t>
      </w:r>
    </w:p>
    <w:sectPr w:rsidR="003B6D12" w:rsidSect="00A6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E54"/>
    <w:rsid w:val="00217E2D"/>
    <w:rsid w:val="003B6D12"/>
    <w:rsid w:val="00497E54"/>
    <w:rsid w:val="00A6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3887"/>
  <w15:docId w15:val="{D650FFCC-2748-4E02-8445-BE7582AE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497E54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5056</Characters>
  <Application>Microsoft Office Word</Application>
  <DocSecurity>0</DocSecurity>
  <Lines>42</Lines>
  <Paragraphs>11</Paragraphs>
  <ScaleCrop>false</ScaleCrop>
  <Company>Krokoz™ Inc.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2024-02-08T08:37:00Z</dcterms:created>
  <dcterms:modified xsi:type="dcterms:W3CDTF">2024-02-08T09:04:00Z</dcterms:modified>
</cp:coreProperties>
</file>