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B2" w:rsidRDefault="003D4AB2" w:rsidP="003D4AB2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3D4AB2" w:rsidRPr="00132F0E" w:rsidRDefault="003D4AB2" w:rsidP="003D4AB2">
      <w:pPr>
        <w:ind w:firstLine="708"/>
        <w:jc w:val="center"/>
        <w:rPr>
          <w:sz w:val="36"/>
          <w:szCs w:val="36"/>
        </w:rPr>
      </w:pPr>
    </w:p>
    <w:p w:rsidR="003D4AB2" w:rsidRDefault="003D4AB2" w:rsidP="003D4AB2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3D4AB2" w:rsidRPr="00132F0E" w:rsidRDefault="003D4AB2" w:rsidP="003D4AB2">
      <w:pPr>
        <w:ind w:firstLine="360"/>
        <w:jc w:val="center"/>
        <w:rPr>
          <w:b/>
          <w:color w:val="FF0000"/>
          <w:sz w:val="40"/>
          <w:szCs w:val="40"/>
        </w:rPr>
      </w:pPr>
    </w:p>
    <w:p w:rsidR="003D4AB2" w:rsidRDefault="003D4AB2" w:rsidP="003D4AB2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3D4AB2" w:rsidRPr="00132F0E" w:rsidRDefault="003D4AB2" w:rsidP="003D4AB2">
      <w:pPr>
        <w:ind w:right="-142" w:hanging="142"/>
        <w:jc w:val="center"/>
        <w:rPr>
          <w:b/>
          <w:sz w:val="36"/>
          <w:szCs w:val="36"/>
        </w:rPr>
      </w:pPr>
    </w:p>
    <w:p w:rsidR="009C4E80" w:rsidRDefault="003D4AB2" w:rsidP="003D4AB2">
      <w:pPr>
        <w:jc w:val="center"/>
        <w:rPr>
          <w:sz w:val="40"/>
          <w:szCs w:val="40"/>
          <w:u w:val="single"/>
        </w:rPr>
      </w:pPr>
      <w:r w:rsidRPr="00C103B9">
        <w:rPr>
          <w:sz w:val="40"/>
          <w:szCs w:val="40"/>
          <w:u w:val="single"/>
        </w:rPr>
        <w:t xml:space="preserve">по </w:t>
      </w:r>
      <w:proofErr w:type="spellStart"/>
      <w:r w:rsidRPr="00C103B9">
        <w:rPr>
          <w:sz w:val="40"/>
          <w:szCs w:val="40"/>
          <w:u w:val="single"/>
        </w:rPr>
        <w:t>Сватошицкому</w:t>
      </w:r>
      <w:proofErr w:type="spellEnd"/>
      <w:r w:rsidRPr="00837007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21</w:t>
      </w:r>
    </w:p>
    <w:p w:rsidR="003D4AB2" w:rsidRDefault="003D4AB2" w:rsidP="003D4AB2">
      <w:pPr>
        <w:ind w:left="176" w:right="180" w:firstLine="284"/>
        <w:jc w:val="center"/>
        <w:rPr>
          <w:b/>
          <w:color w:val="FF0000"/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9A0C0D4" wp14:editId="37125DBB">
            <wp:simplePos x="0" y="0"/>
            <wp:positionH relativeFrom="column">
              <wp:posOffset>135890</wp:posOffset>
            </wp:positionH>
            <wp:positionV relativeFrom="paragraph">
              <wp:posOffset>151765</wp:posOffset>
            </wp:positionV>
            <wp:extent cx="1271905" cy="1717675"/>
            <wp:effectExtent l="0" t="0" r="4445" b="0"/>
            <wp:wrapTight wrapText="bothSides">
              <wp:wrapPolygon edited="0">
                <wp:start x="0" y="0"/>
                <wp:lineTo x="0" y="21321"/>
                <wp:lineTo x="21352" y="21321"/>
                <wp:lineTo x="21352" y="0"/>
                <wp:lineTo x="0" y="0"/>
              </wp:wrapPolygon>
            </wp:wrapTight>
            <wp:docPr id="1" name="Рисунок 1" descr="Мелещё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лещё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9" t="28513" r="48048" b="60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AB2" w:rsidRPr="00C103B9" w:rsidRDefault="003D4AB2" w:rsidP="003D4AB2">
      <w:pPr>
        <w:ind w:left="176" w:right="180" w:firstLine="284"/>
        <w:jc w:val="center"/>
        <w:rPr>
          <w:b/>
          <w:color w:val="FF0000"/>
          <w:sz w:val="40"/>
          <w:szCs w:val="40"/>
        </w:rPr>
      </w:pPr>
      <w:r w:rsidRPr="00C103B9">
        <w:rPr>
          <w:b/>
          <w:color w:val="FF0000"/>
          <w:sz w:val="40"/>
          <w:szCs w:val="40"/>
        </w:rPr>
        <w:t>МЕЛЕЩЁВА</w:t>
      </w:r>
    </w:p>
    <w:p w:rsidR="003D4AB2" w:rsidRPr="00C103B9" w:rsidRDefault="003D4AB2" w:rsidP="003D4AB2">
      <w:pPr>
        <w:ind w:left="176" w:right="180" w:firstLine="284"/>
        <w:jc w:val="center"/>
        <w:rPr>
          <w:b/>
          <w:color w:val="FF0000"/>
          <w:sz w:val="36"/>
          <w:szCs w:val="36"/>
        </w:rPr>
      </w:pPr>
      <w:r w:rsidRPr="00C103B9">
        <w:rPr>
          <w:b/>
          <w:color w:val="FF0000"/>
          <w:sz w:val="36"/>
          <w:szCs w:val="36"/>
        </w:rPr>
        <w:t>ТАМАРА ГРИГОРЬЕВНА</w:t>
      </w:r>
    </w:p>
    <w:p w:rsidR="003D4AB2" w:rsidRPr="007F3E99" w:rsidRDefault="003D4AB2" w:rsidP="003D4AB2">
      <w:pPr>
        <w:ind w:left="176" w:right="180" w:firstLine="284"/>
        <w:jc w:val="both"/>
        <w:rPr>
          <w:i/>
          <w:color w:val="7030A0"/>
          <w:sz w:val="36"/>
          <w:szCs w:val="36"/>
        </w:rPr>
      </w:pPr>
    </w:p>
    <w:p w:rsidR="003D4AB2" w:rsidRPr="003D4AB2" w:rsidRDefault="003D4AB2" w:rsidP="003D4AB2">
      <w:pPr>
        <w:tabs>
          <w:tab w:val="left" w:pos="5940"/>
        </w:tabs>
        <w:ind w:right="180"/>
        <w:jc w:val="both"/>
        <w:rPr>
          <w:sz w:val="36"/>
          <w:szCs w:val="36"/>
        </w:rPr>
      </w:pPr>
      <w:r w:rsidRPr="003D4AB2">
        <w:rPr>
          <w:sz w:val="36"/>
          <w:szCs w:val="36"/>
        </w:rPr>
        <w:t>Родилась 30 марта 1977 года. Образование высшее, окончила в 1999 году Белорусский коммерческий университет управления по специальности «правоведение».</w:t>
      </w:r>
    </w:p>
    <w:p w:rsidR="003D4AB2" w:rsidRDefault="003D4AB2" w:rsidP="003D4AB2">
      <w:pPr>
        <w:tabs>
          <w:tab w:val="left" w:pos="5940"/>
        </w:tabs>
        <w:ind w:right="180"/>
        <w:jc w:val="both"/>
        <w:rPr>
          <w:sz w:val="36"/>
          <w:szCs w:val="36"/>
        </w:rPr>
      </w:pPr>
      <w:r w:rsidRPr="003D4AB2">
        <w:rPr>
          <w:sz w:val="36"/>
          <w:szCs w:val="36"/>
        </w:rPr>
        <w:t xml:space="preserve">Работает специалистом представительства </w:t>
      </w:r>
      <w:proofErr w:type="spellStart"/>
      <w:r w:rsidRPr="003D4AB2">
        <w:rPr>
          <w:sz w:val="36"/>
          <w:szCs w:val="36"/>
        </w:rPr>
        <w:t>Белгосстраха</w:t>
      </w:r>
      <w:proofErr w:type="spellEnd"/>
      <w:r w:rsidRPr="003D4AB2">
        <w:rPr>
          <w:sz w:val="36"/>
          <w:szCs w:val="36"/>
        </w:rPr>
        <w:t xml:space="preserve"> по </w:t>
      </w:r>
      <w:proofErr w:type="spellStart"/>
      <w:r w:rsidRPr="003D4AB2">
        <w:rPr>
          <w:sz w:val="36"/>
          <w:szCs w:val="36"/>
        </w:rPr>
        <w:t>Дубровенскому</w:t>
      </w:r>
      <w:proofErr w:type="spellEnd"/>
      <w:r w:rsidRPr="003D4AB2">
        <w:rPr>
          <w:sz w:val="36"/>
          <w:szCs w:val="36"/>
        </w:rPr>
        <w:t xml:space="preserve"> району. Проживает в </w:t>
      </w:r>
      <w:proofErr w:type="spellStart"/>
      <w:r w:rsidRPr="003D4AB2">
        <w:rPr>
          <w:sz w:val="36"/>
          <w:szCs w:val="36"/>
        </w:rPr>
        <w:t>агрогородке</w:t>
      </w:r>
      <w:proofErr w:type="spellEnd"/>
      <w:r w:rsidRPr="003D4AB2">
        <w:rPr>
          <w:sz w:val="36"/>
          <w:szCs w:val="36"/>
        </w:rPr>
        <w:t xml:space="preserve"> Зарубы Дубровенского района. Беспартийная.</w:t>
      </w:r>
    </w:p>
    <w:p w:rsidR="00904C13" w:rsidRDefault="00904C13" w:rsidP="003D4AB2">
      <w:pPr>
        <w:tabs>
          <w:tab w:val="left" w:pos="5940"/>
        </w:tabs>
        <w:ind w:right="180"/>
        <w:jc w:val="both"/>
        <w:rPr>
          <w:sz w:val="36"/>
          <w:szCs w:val="36"/>
        </w:rPr>
      </w:pPr>
    </w:p>
    <w:p w:rsidR="00904C13" w:rsidRPr="00243E04" w:rsidRDefault="00904C13" w:rsidP="00904C13">
      <w:pPr>
        <w:ind w:firstLine="720"/>
        <w:jc w:val="center"/>
        <w:rPr>
          <w:color w:val="FF0000"/>
          <w:sz w:val="36"/>
          <w:szCs w:val="36"/>
        </w:rPr>
      </w:pPr>
      <w:r w:rsidRPr="00243E04">
        <w:rPr>
          <w:color w:val="FF0000"/>
          <w:sz w:val="36"/>
          <w:szCs w:val="36"/>
        </w:rPr>
        <w:t>Уважаемые избиратели!</w:t>
      </w:r>
    </w:p>
    <w:p w:rsidR="00904C13" w:rsidRPr="00243E04" w:rsidRDefault="00904C13" w:rsidP="00904C13">
      <w:pPr>
        <w:ind w:firstLine="720"/>
        <w:rPr>
          <w:sz w:val="36"/>
          <w:szCs w:val="36"/>
        </w:rPr>
      </w:pPr>
    </w:p>
    <w:p w:rsidR="00904C13" w:rsidRPr="00243E04" w:rsidRDefault="00904C13" w:rsidP="00904C13">
      <w:pPr>
        <w:ind w:firstLine="720"/>
        <w:jc w:val="both"/>
        <w:rPr>
          <w:sz w:val="36"/>
          <w:szCs w:val="36"/>
        </w:rPr>
      </w:pPr>
      <w:r w:rsidRPr="00243E04">
        <w:rPr>
          <w:sz w:val="36"/>
          <w:szCs w:val="36"/>
        </w:rPr>
        <w:t>Выдвижение кандидатом в депутаты Дубровенского районного Совета депутатов расцениваю как большую честь и огромную ответственность.</w:t>
      </w:r>
    </w:p>
    <w:p w:rsidR="00904C13" w:rsidRPr="00243E04" w:rsidRDefault="00904C13" w:rsidP="00904C13">
      <w:pPr>
        <w:ind w:firstLine="720"/>
        <w:jc w:val="both"/>
        <w:rPr>
          <w:sz w:val="36"/>
          <w:szCs w:val="36"/>
        </w:rPr>
      </w:pPr>
      <w:r w:rsidRPr="00243E04">
        <w:rPr>
          <w:sz w:val="36"/>
          <w:szCs w:val="36"/>
        </w:rPr>
        <w:t>Основным направление</w:t>
      </w:r>
      <w:r w:rsidR="001852F1">
        <w:rPr>
          <w:sz w:val="36"/>
          <w:szCs w:val="36"/>
        </w:rPr>
        <w:t>м моей депутатской деятельности</w:t>
      </w:r>
      <w:r w:rsidRPr="00243E04">
        <w:rPr>
          <w:sz w:val="36"/>
          <w:szCs w:val="36"/>
        </w:rPr>
        <w:t xml:space="preserve"> будет содействие в решении социально-экономических вопросов развития Дубровенского района, информирование населения о реализации государственной политики, о деятельности местной вертикали власти, о выполнении решений и программ районного исполнительного комитета.</w:t>
      </w:r>
    </w:p>
    <w:p w:rsidR="00904C13" w:rsidRPr="00243E04" w:rsidRDefault="00904C13" w:rsidP="00904C13">
      <w:pPr>
        <w:ind w:firstLine="720"/>
        <w:jc w:val="both"/>
        <w:rPr>
          <w:sz w:val="36"/>
          <w:szCs w:val="36"/>
        </w:rPr>
      </w:pPr>
      <w:r w:rsidRPr="00243E04">
        <w:rPr>
          <w:sz w:val="36"/>
          <w:szCs w:val="36"/>
        </w:rPr>
        <w:t xml:space="preserve">Буду отстаивать интересы избирателей своего избирательного округа. </w:t>
      </w:r>
    </w:p>
    <w:p w:rsidR="00904C13" w:rsidRPr="00243E04" w:rsidRDefault="00904C13" w:rsidP="003D4AB2">
      <w:pPr>
        <w:tabs>
          <w:tab w:val="left" w:pos="5940"/>
        </w:tabs>
        <w:ind w:right="180"/>
        <w:jc w:val="both"/>
        <w:rPr>
          <w:sz w:val="36"/>
          <w:szCs w:val="36"/>
        </w:rPr>
      </w:pPr>
      <w:bookmarkStart w:id="0" w:name="_GoBack"/>
      <w:bookmarkEnd w:id="0"/>
    </w:p>
    <w:sectPr w:rsidR="00904C13" w:rsidRPr="00243E04" w:rsidSect="003D4A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B2"/>
    <w:rsid w:val="001852F1"/>
    <w:rsid w:val="00243E04"/>
    <w:rsid w:val="003D4AB2"/>
    <w:rsid w:val="00904C13"/>
    <w:rsid w:val="00942F31"/>
    <w:rsid w:val="009C4E80"/>
    <w:rsid w:val="00A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B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B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2024-01-31T09:07:00Z</dcterms:created>
  <dcterms:modified xsi:type="dcterms:W3CDTF">2024-02-02T07:34:00Z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31288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