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9A" w:rsidRDefault="008D259A" w:rsidP="008D25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 СОВЕТА МИНИСТРОВ РЕСПУБЛИКИ БЕЛАРУСЬ</w:t>
      </w:r>
    </w:p>
    <w:p w:rsidR="008D259A" w:rsidRDefault="008D259A" w:rsidP="008D25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 декабря 2020 г. N 687</w:t>
      </w:r>
    </w:p>
    <w:p w:rsidR="008D259A" w:rsidRDefault="008D259A" w:rsidP="008D25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D259A" w:rsidRDefault="008D259A" w:rsidP="008D25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ДОКУМЕНТАХ, СРОК ДЕЙСТВИЯ ПО КОТОРЫМ ПРОДЛЕВАЕТСЯ</w:t>
      </w:r>
    </w:p>
    <w:p w:rsidR="008D259A" w:rsidRDefault="008D259A" w:rsidP="008D2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259A" w:rsidRDefault="008D259A" w:rsidP="008D2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 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пункта 2</w:t>
        </w:r>
      </w:hyperlink>
      <w:r>
        <w:rPr>
          <w:rFonts w:ascii="Arial" w:hAnsi="Arial" w:cs="Arial"/>
          <w:sz w:val="20"/>
          <w:szCs w:val="20"/>
        </w:rPr>
        <w:t xml:space="preserve"> Указа Президента Республики Беларусь от 25 ноября 2020 г. N 442 "О продлении срока действия документов" Совет Министров Республики Беларусь ПОСТАНОВЛЯЕТ:</w:t>
      </w:r>
    </w:p>
    <w:p w:rsidR="008D259A" w:rsidRDefault="008D259A" w:rsidP="008D2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6"/>
      <w:bookmarkEnd w:id="0"/>
      <w:r>
        <w:rPr>
          <w:rFonts w:ascii="Arial" w:hAnsi="Arial" w:cs="Arial"/>
          <w:sz w:val="20"/>
          <w:szCs w:val="20"/>
        </w:rPr>
        <w:t>1. Установить:</w:t>
      </w:r>
    </w:p>
    <w:p w:rsidR="008D259A" w:rsidRDefault="008D259A" w:rsidP="008D2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административных процедур, осуществляемых по заявлениям граждан, срок действия выданных справок или других документов по которым продлевается на шесть месяцев, если срок действия таких справок и других документов истек (истекает) с 10 ноября 2020 г. по 10 мая 2021 г. включительно, согласно приложению 1;</w:t>
      </w:r>
    </w:p>
    <w:p w:rsidR="008D259A" w:rsidRDefault="008D259A" w:rsidP="008D2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административных процедур, осуществляемых в отношении юридических лиц и индивидуальных предпринимателей, срок действия выданных справок или других документов по которым продлевается на шесть месяцев, если срок действия таких справок и других документов истек (истекает) с 10 ноября 2020 г. по 10 мая 2021 г. включительно, согласно приложению 2;</w:t>
      </w:r>
    </w:p>
    <w:p w:rsidR="008D259A" w:rsidRDefault="008D259A" w:rsidP="008D2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документов, выданных физическим и юридическим лицам, индивидуальным предпринимателям, иных решений, срок действия которых продлевается на шесть месяцев, если срок действия таких документов, иных решений истек (истекает) с 10 ноября 2020 г. по 10 мая 2021 г. включительно, согласно приложению 3.</w:t>
      </w:r>
    </w:p>
    <w:p w:rsidR="008D259A" w:rsidRDefault="008D259A" w:rsidP="008D2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Продление срока действия справок, других документов и решений, указанное в </w:t>
      </w:r>
      <w:hyperlink w:anchor="Par6" w:history="1">
        <w:r>
          <w:rPr>
            <w:rFonts w:ascii="Arial" w:hAnsi="Arial" w:cs="Arial"/>
            <w:color w:val="0000FF"/>
            <w:sz w:val="20"/>
            <w:szCs w:val="20"/>
          </w:rPr>
          <w:t>пункте 1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постановления, не препятствует гражданам, юридическим лицам и индивидуальным предпринимателям обратиться в уполномоченные органы за осуществлением административной процедуры, для выдачи документов и принятия иных решений в установленном порядке.</w:t>
      </w:r>
    </w:p>
    <w:p w:rsidR="008D259A" w:rsidRDefault="008D259A" w:rsidP="008D25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 Настоящее постановление вступает в силу после его официального опубликования и распространяет свое действие на отношения, возникшие с 10 ноября 2020 г.</w:t>
      </w:r>
    </w:p>
    <w:p w:rsidR="008D259A" w:rsidRDefault="008D259A" w:rsidP="008D2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D259A">
        <w:tc>
          <w:tcPr>
            <w:tcW w:w="5103" w:type="dxa"/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Премьер-министр Республики Беларусь</w:t>
            </w:r>
          </w:p>
        </w:tc>
        <w:tc>
          <w:tcPr>
            <w:tcW w:w="5103" w:type="dxa"/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Р.Головченко</w:t>
            </w:r>
            <w:proofErr w:type="spellEnd"/>
          </w:p>
        </w:tc>
      </w:tr>
    </w:tbl>
    <w:p w:rsidR="000F4E8D" w:rsidRDefault="000F4E8D"/>
    <w:tbl>
      <w:tblPr>
        <w:tblW w:w="0" w:type="auto"/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000" w:firstRow="0" w:lastRow="0" w:firstColumn="0" w:lastColumn="0" w:noHBand="0" w:noVBand="0"/>
      </w:tblPr>
      <w:tblGrid>
        <w:gridCol w:w="6945"/>
        <w:gridCol w:w="2115"/>
      </w:tblGrid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 Выдача паспорта гражданину Республики Беларусь, проживающему в Республике Беларусь, в связи с достижением 14-летнего возраста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11.1.1 пункта 11.1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74. Выдача паспорта гражданину Республики Беларусь, проживающему в Республике Беларусь, достигшему 14-летнего возраста, в случае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утраты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(хищения) паспорта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11.1.2 пункта 11.1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 Выдача паспорта гражданину Республики Беларусь, проживающему в Республике Беларусь, достигшему 14-летнего возраста, при приобретении гражданства Республики Беларусь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11.1.3 пункта 11.1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 Выдача паспорта гражданину Республики Беларусь, проживающему в Республике Беларусь, не достигшему 14-летнего возраста, впервые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11.1.4 пункта 11.1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77. Выдача паспорта гражданину Республики Беларусь, проживающему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 Республике Беларусь, не достигшему 14-летнего возраста, в случае утраты (хищения) паспорта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подпункт 11.1.5 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lastRenderedPageBreak/>
                <w:t>пункта 11.1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78. Обмен паспорта гражданину Республики Беларусь, проживающему в Республике Беларусь, достигшему 14-летнего возраста, в случае истечения срока его действия, израсходования листов, предназначенных для отметок, непригодности для использования, изменения половой принадлежности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11.2.1 пункта 11.2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 Обмен паспорта гражданину Республики Беларусь, проживающему в Республике Беларусь, достигшему 14-летнего возраста, в случае изменения (перемены) фамилии, собственного имени, отчества, установления неточностей в данных или отметках в паспорте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11.2.2 пункта 11.2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 Обмен паспорта гражданину Республики Беларусь, проживающему в Республике Беларусь, достигшему 14-летнего возраста, в случае переезда гражданина Республики Беларусь, ранее постоянно проживавшего за пределами Республики Беларусь, на постоянное жительство в Республику Беларусь, отказа гражданина Республики Беларусь, получившего паспорт для постоянного проживания за пределами Республики Беларусь, от выезда на постоянное проживание за пределы Республики Беларусь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11.2.3 пункта 11.2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 Обмен паспорта гражданину Республики Беларусь, проживающему в Республике Беларусь, не достигшему 14-летнего возраста, в случае переезда гражданина Республики Беларусь, ранее постоянно проживавшего за пределами Республики Беларусь, на постоянное жительство в Республику Беларусь, отказа гражданина Республики Беларусь, получившего паспорт для постоянного проживания за пределами Республики Беларусь, от выезда на постоянное проживание за пределы Республики Беларусь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11.2.4 пункта 11.2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 Обмен паспорта гражданину Республики Беларусь, проживающему в Республике Беларусь, не достигшему 14-летнего возраста (за исключением случая переезда гражданина Республики Беларусь, ранее постоянно проживавшего за пределами Республики Беларусь, на постоянное жительство в Республику Беларусь)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11.2.5 пункта 11.2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83.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Выдача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паспорта для постоянного проживания за пределами Республики Беларусь гражданину Республики Беларусь, проживающему в Республике Беларусь, достигшему 14-летнего возраста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11.3.1 пункта 11.3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 Выдача паспорта для постоянного проживания за пределами Республики Беларусь гражданину Республики Беларусь, проживающему в Республике Беларусь, не достигшему 14-летнего возраста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11.3.2 пункта 11.3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85. Выдача паспорта для постоянного проживания за пределами Республики Беларусь гражданину Республики Беларусь, постоянно проживающему за пределами Республики Беларусь, достигшему 14-летнего возраста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11.5.1 пункта 11.5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 Выдача паспорта для постоянного проживания за пределами Республики Беларусь гражданину Республики Беларусь, постоянно проживающему за пределами Республики Беларусь, достигшему 14-летнего возраста, в случае утраты (хищения) паспорта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11.5.2 пункта 11.5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 Выдача паспорта для постоянного проживания за пределами Республики Беларусь гражданину Республики Беларусь, постоянно проживающему за пределами Республики Беларусь, достигшему 14-летнего возраста, при приобретении гражданства Республики Беларусь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11.5.3 пункта 11.5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 Выдача паспорта для постоянного проживания за пределами Республики Беларусь гражданину Республики Беларусь, постоянно проживающему за пределами Республики Беларусь, не достигшему 14-летнего возраста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11.5.4 пункта 11.5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 Выдача паспорта для постоянного проживания за пределами Республики Беларусь гражданину Республики Беларусь, постоянно проживающему за пределами Республики Беларусь, не достигшему 14-летнего возраста, в случае утраты (хищения) паспорта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11.5.5 пункта 11.5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 Выдача паспорта для постоянного проживания за пределами Республики Беларусь гражданину Республики Беларусь, постоянно проживающему за пределами Республики Беларусь, не достигшему 14-летнего возраста, при приобретении гражданства Республики Беларусь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11.5.6 пункта 11.5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 Обмен паспорта для постоянного проживания за пределами Республики Беларусь гражданину Республики Беларусь, постоянно проживающему за пределами Республики Беларусь, достигшему 14-летнего возраста, в случае истечения срока его действия, изменения (перемены) фамилии, собственного имени, отчества, установления неточностей в данных или отметках в паспорте, израсходования листов, предназначенных для отметок, непригодности для использования, изменения половой принадлежности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11.6.1 пункта 11.6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 Обмен паспорта для постоянного проживания за пределами Республики Беларусь гражданину Республики Беларусь, постоянно проживающему за пределами Республики Беларусь, не достигшему 14-летнего возраста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11.6.2 пункта 11.6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 Рассмотрение заявления об однократном продлении срока действия паспорта гражданину Республики Беларусь, временно выехавшему за пределы Республики Беларусь, достигшему 14-летнего возраста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11.7.1 пункта 11.7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94. Рассмотрение заявления об однократном продлении срока действия паспорта гражданину Республики Беларусь, временно выехавшему за пределы Республики Беларусь, не достигшему 14-летнего возраста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11.7.2 пункта 11.7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 Выдача свидетельства на возвращение в Республику Беларусь гражданину Республики Беларусь, иностранному гражданину или лицу без гражданства, которым предоставлены статус беженца, дополнительная защита или убежище в Республике Беларусь, лицу без гражданства, постоянно проживающему в Республике Беларусь, достигшему 14-летнего возраста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11.8.1 пункта 11.8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 Выдача свидетельства на возвращение в Республику Беларусь гражданину Республики Беларусь, иностранному гражданину или лицу без гражданства, которым предоставлены статус беженца, дополнительная защита или убежище в Республике Беларусь, лицу без гражданства, постоянно проживающему в Республике Беларусь, не достигшему 14-летнего возраста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11.8.2 пункта 11.8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 Выдача (обмен) национального удостоверения личности моряка Республики Беларусь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 11.9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 Выдача вида на жительство иностранному гражданину или лицу без гражданства, постоянно проживающему в Республике Беларусь, достигшему 14-летнего возраста 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11.10.1 пункта 11.10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 Выдача вида на жительство иностранному гражданину или лицу без гражданства, постоянно проживающему в Республике Беларусь, достигшему 14-летнего возраста, в случае утраты (хищения) вида на жительство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11.10.2 пункта 11.10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 Выдача вида на жительство иностранному гражданину или лицу без гражданства, постоянно проживающему в Республике Беларусь, не достигшему 14-летнего возраста 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11.10.3 пункта 11.10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 Выдача вида на жительство иностранному гражданину или лицу без гражданства, постоянно проживающему в Республике Беларусь, не достигшему 14-летнего возраста, в случае утраты (хищения) вида на жительство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11.10.4 пункта 11.10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 Обмен вида на жительство иностранному гражданину или лицу без гражданства, постоянно проживающему в Республике Беларусь, в случае истечения срока его действия, непригодности для использования, израсходования листов, предназначенных для отметок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11.11.1 пункта 11.11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103. Обмен вида на жительство иностранному гражданину или лицу без гражданства, постоянно проживающему в Республике Беларусь,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 случае изменения (перемены) фамилии, собственного имени, отчества либо установления неточностей в данных или отметках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11.11.2 пункта 11.11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104. Выдача удостоверения беженца иностранному гражданину или лицу без гражданства на основании решения о предоставлении статуса беженца в Республике Беларусь 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11.12.1 пункта 11.12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 Выдача удостоверения беженца иностранному гражданину или лицу без гражданства, которому предоставлен статус беженца в Республике Беларусь, в связи с достижением 14-летнего возраста 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11.12.2 пункта 11.12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 Выдача удостоверения беженца иностранному гражданину или лицу без гражданства в случае утраты (хищения) удостоверения беженца 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11.12.3 пункта 11.12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 Обмен удостоверения беженца иностранному гражданину или лицу без гражданства в случае истечения срока его действия, непригодности для использования, израсходования листов, предназначенных для отметок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11.13.1 пункта 11.13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 Обмен удостоверения беженца иностранному гражданину или лицу без гражданства в случае изменения (перемены) фамилии, собственного имени, отчества либо установления неточностей в данных или отметках в удостоверении беженца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11.13.2 пункта 11.13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109. Выдача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справки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подтверждающей личность, в случае утраты (хищения) документа, удостоверяющего личность, гражданину Республики Беларусь, иностранному гражданину или лицу без гражданства, постоянно проживающему в Республике Беларусь или которому предоставлен статус беженца в Республике Беларусь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 11.16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 Выдача гражданину Республики Беларусь и иностранному гражданину или лицу без гражданства, постоянно проживающим в Республике Беларусь, документа об однократном приглашении иностранного гражданина или лица без гражданства в Республику Беларусь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12.12.1 пункта 12.12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 Выдача гражданину Республики Беларусь и иностранному гражданину или лицу без гражданства, постоянно проживающим в Республике Беларусь, документа о двукратном приглашении иностранного гражданина или лица без гражданства в Республику Беларусь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12.12.1-1 пункта 12.12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112. Выдача гражданину Республики Беларусь и иностранному гражданину или лицу без гражданства, постоянно проживающим в Республике Беларусь, документа о многократном приглашении иностранного гражданина или лица без гражданства в Республику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Беларусь, являющихся супругом (супругой) или близким родственником заявителя, и иных иностранных граждан и лиц без гражданства, за исключением иностранных граждан и лиц без гражданства из государства, неблагополучного в миграционном отношении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12.12.2 пункта 12.12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113. Выдача документа об однократном приглашении иностранного гражданина или лица без гражданства в Республику Беларусь иностранному гражданину или лицу без гражданства, временно проживающим в Республике Беларусь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 12.13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 Регистрация иностранного гражданина или лица без гражданства, временно пребывающих в Республике Беларусь, являющихся гостями аккредитованных в Министерстве иностранных дел глав и сотрудников дипломатических представительств и консульских учреждений иностранных государств, представительств и органов международных организаций и межгосударственных образований (в случае проживания гостей в резиденциях глав или помещениях названных представительств, учреждений, органов либо в жилых помещениях, занимаемых их сотрудниками)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12.14.2 пункта 12.14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 Продление срока временного пребывания (регистрации) в Республике Беларусь иностранного гражданина или лица без гражданства, являющихся гостями аккредитованных в Министерстве иностранных дел глав и сотрудников дипломатических представительств и консульских учреждений иностранных государств, представительств и органов международных организаций и межгосударственных образований (в случае проживания гостей в резиденциях глав или помещениях названных представительств, учреждений, органов либо в жилых помещениях, занимаемых их сотрудниками)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 12.15.2 пункта 12.15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 Выдача справки о приеме документов для получения разрешения на постоянное проживание в Республике Беларусь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 12.16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117. Выдача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справки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 подтверждении личности иностранного гражданина или лица без гражданства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 12.16-1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 Выдача специального разрешения на право занятия трудовой деятельностью в Республике Беларусь иностранному гражданину или лицу без гражданства (далее - специальное разрешение на право занятия трудовой деятельностью)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 12.17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 Однократное продление срока действия специального разрешения на право занятия трудовой деятельностью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 12.18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 Внесение изменений в специальное разрешение на право занятия трудовой деятельностью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 12.19-1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121. Выдача разрешения на привлечение в Республику Беларусь иностранной рабочей силы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 12.20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 Однократное продление срока действия разрешения на привлечение в Республику Беларусь иностранной рабочей силы</w:t>
            </w:r>
          </w:p>
        </w:tc>
        <w:tc>
          <w:tcPr>
            <w:tcW w:w="21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 12.22</w:t>
              </w:r>
            </w:hyperlink>
          </w:p>
        </w:tc>
      </w:tr>
      <w:tr w:rsidR="008D259A">
        <w:tblPrEx>
          <w:tblCellMar>
            <w:left w:w="0" w:type="dxa"/>
            <w:right w:w="0" w:type="dxa"/>
          </w:tblCellMar>
        </w:tblPrEx>
        <w:tc>
          <w:tcPr>
            <w:tcW w:w="694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 Внесение изменений в разрешение на привлечение в Республику Беларусь иностранной рабочей силы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59A" w:rsidRDefault="008D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 12.23</w:t>
              </w:r>
            </w:hyperlink>
          </w:p>
        </w:tc>
      </w:tr>
    </w:tbl>
    <w:p w:rsidR="008D259A" w:rsidRDefault="008D259A">
      <w:bookmarkStart w:id="1" w:name="_GoBack"/>
      <w:bookmarkEnd w:id="1"/>
    </w:p>
    <w:sectPr w:rsidR="008D259A" w:rsidSect="00BE4D13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9A"/>
    <w:rsid w:val="000F4E8D"/>
    <w:rsid w:val="008D259A"/>
    <w:rsid w:val="00B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3EB401BFED1E2937CB8A9D27614225444ED68501F6D3AC32663A9EFF6AA1F1164ED047F1D9B0C25F589A446699A3B859DEC127E396326EB4CDD4CC3ESBiDL" TargetMode="External"/><Relationship Id="rId18" Type="http://schemas.openxmlformats.org/officeDocument/2006/relationships/hyperlink" Target="consultantplus://offline/ref=203EB401BFED1E2937CB8A9D27614225444ED68501F6D3AC32663A9EFF6AA1F1164ED047F1D9B0C25F5F9B43609FA3B859DEC127E396326EB4CDD4CC3ESBiDL" TargetMode="External"/><Relationship Id="rId26" Type="http://schemas.openxmlformats.org/officeDocument/2006/relationships/hyperlink" Target="consultantplus://offline/ref=203EB401BFED1E2937CB8A9D27614225444ED68501F6D3AC32663A9EFF6AA1F1164ED047F1D9B0C25F589B40649FA3B859DEC127E396326EB4CDD4CC3ESBiDL" TargetMode="External"/><Relationship Id="rId39" Type="http://schemas.openxmlformats.org/officeDocument/2006/relationships/hyperlink" Target="consultantplus://offline/ref=203EB401BFED1E2937CB8A9D27614225444ED68501F6D3AC32663A9EFF6AA1F1164ED047F1D9B0C25F589C44669EA3B859DEC127E396326EB4CDD4CC3ESBiDL" TargetMode="External"/><Relationship Id="rId21" Type="http://schemas.openxmlformats.org/officeDocument/2006/relationships/hyperlink" Target="consultantplus://offline/ref=203EB401BFED1E2937CB8A9D27614225444ED68501F6D3AC32663A9EFF6AA1F1164ED047F1D9B0C25F589A40609FA3B859DEC127E396326EB4CDD4CC3ESBiDL" TargetMode="External"/><Relationship Id="rId34" Type="http://schemas.openxmlformats.org/officeDocument/2006/relationships/hyperlink" Target="consultantplus://offline/ref=203EB401BFED1E2937CB8A9D27614225444ED68501F6D3AC32663A9EFF6AA1F1164ED047F1D9B0C25F589B4F6095A3B859DEC127E396326EB4CDD4CC3ESBiDL" TargetMode="External"/><Relationship Id="rId42" Type="http://schemas.openxmlformats.org/officeDocument/2006/relationships/hyperlink" Target="consultantplus://offline/ref=203EB401BFED1E2937CB8A9D27614225444ED68501F6D3AC32663A9EFF6AA1F1164ED047F1D9B0C25F589C456C9FA3B859DEC127E396326EB4CDD4CC3ESBiDL" TargetMode="External"/><Relationship Id="rId47" Type="http://schemas.openxmlformats.org/officeDocument/2006/relationships/hyperlink" Target="consultantplus://offline/ref=203EB401BFED1E2937CB8A9D27614225444ED68501F6DFA83961389EFF6AA1F1164ED047F1D9B0C25F5A98466298A3B859DEC127E396326EB4CDD4CC3ESBiDL" TargetMode="External"/><Relationship Id="rId50" Type="http://schemas.openxmlformats.org/officeDocument/2006/relationships/hyperlink" Target="consultantplus://offline/ref=203EB401BFED1E2937CB8A9D27614225444ED68501F6D3AC32663A9EFF6AA1F1164ED047F1D9B0C25F5F9B416795A3B859DEC127E396326EB4CDD4CC3ESBiDL" TargetMode="External"/><Relationship Id="rId55" Type="http://schemas.openxmlformats.org/officeDocument/2006/relationships/hyperlink" Target="consultantplus://offline/ref=203EB401BFED1E2937CB8A9D27614225444ED68501F6D3AC32663A9EFF6AA1F1164ED047F1D9B0C25F589D456198A3B859DEC127E396326EB4CDD4CC3ESBiDL" TargetMode="External"/><Relationship Id="rId63" Type="http://schemas.openxmlformats.org/officeDocument/2006/relationships/hyperlink" Target="consultantplus://offline/ref=203EB401BFED1E2937CB8A9D27614225444ED68501F6D3AC32663A9EFF6AA1F1164ED047F1D9B0C25F5E9F4F619FA3B859DEC127E396326EB4CDD4CC3ESBiDL" TargetMode="External"/><Relationship Id="rId7" Type="http://schemas.openxmlformats.org/officeDocument/2006/relationships/hyperlink" Target="consultantplus://offline/ref=DE884CEA0B9643DD0246B531BBD6B9A85EB790E9E198ED1D2322C0C42EE934DE61520FB3865F96034C5FA1755EDD7E36D9FCFD039E750E773F41C1EC29p6g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3EB401BFED1E2937CB8A9D27614225444ED68501F6D3AC32663A9EFF6AA1F1164ED047F1D9B0C25F589A42609DA3B859DEC127E396326EB4CDD4CC3ESBiDL" TargetMode="External"/><Relationship Id="rId20" Type="http://schemas.openxmlformats.org/officeDocument/2006/relationships/hyperlink" Target="consultantplus://offline/ref=203EB401BFED1E2937CB8A9D27614225444ED68501F6D8AE3A643E9EFF6AA1F1164ED047F1D9B0C25F5A984E6695A3B859DEC127E396326EB4CDD4CC3ESBiDL" TargetMode="External"/><Relationship Id="rId29" Type="http://schemas.openxmlformats.org/officeDocument/2006/relationships/hyperlink" Target="consultantplus://offline/ref=203EB401BFED1E2937CB8A9D27614225444ED68501F6D3AC32663A9EFF6AA1F1164ED047F1D9B0C25F599F466695A3B859DEC127E396326EB4CDD4CC3ESBiDL" TargetMode="External"/><Relationship Id="rId41" Type="http://schemas.openxmlformats.org/officeDocument/2006/relationships/hyperlink" Target="consultantplus://offline/ref=203EB401BFED1E2937CB8A9D27614225444ED68501F6D3AC32663A9EFF6AA1F1164ED047F1D9B0C25F589C45669EA3B859DEC127E396326EB4CDD4CC3ESBiDL" TargetMode="External"/><Relationship Id="rId54" Type="http://schemas.openxmlformats.org/officeDocument/2006/relationships/hyperlink" Target="consultantplus://offline/ref=203EB401BFED1E2937CB8A9D27614225444ED68501F6D3AC32663A9EFF6AA1F1164ED047F1D9B0C25F589D45619FA3B859DEC127E396326EB4CDD4CC3ESBiDL" TargetMode="External"/><Relationship Id="rId62" Type="http://schemas.openxmlformats.org/officeDocument/2006/relationships/hyperlink" Target="consultantplus://offline/ref=203EB401BFED1E2937CB8A9D27614225444ED68501F6D3AC32663A9EFF6AA1F1164ED047F1D9B0C25F5E9F4F619DA3B859DEC127E396326EB4CDD4CC3ESBi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884CEA0B9643DD0246B531BBD6B9A85EB790E9E198ED1D2322C0C42EE934DE61520FB3865F96034C5FA1715DD87E36D9FCFD039E750E773F41C1EC29p6g3L" TargetMode="External"/><Relationship Id="rId11" Type="http://schemas.openxmlformats.org/officeDocument/2006/relationships/hyperlink" Target="consultantplus://offline/ref=203EB401BFED1E2937CB8A9D27614225444ED68501F6D3AC32663A9EFF6AA1F1164ED047F1D9B0C25F589A466C94A3B859DEC127E396326EB4CDD4CC3ESBiDL" TargetMode="External"/><Relationship Id="rId24" Type="http://schemas.openxmlformats.org/officeDocument/2006/relationships/hyperlink" Target="consultantplus://offline/ref=203EB401BFED1E2937CB8A9D27614225444ED68501F6D3AC32663A9EFF6AA1F1164ED047F1D9B0C25F599E4F6C9CA3B859DEC127E396326EB4CDD4CC3ESBiDL" TargetMode="External"/><Relationship Id="rId32" Type="http://schemas.openxmlformats.org/officeDocument/2006/relationships/hyperlink" Target="consultantplus://offline/ref=203EB401BFED1E2937CB8A9D27614225444ED68501F6D3AC32663A9EFF6AA1F1164ED047F1D9B0C25F599F46629DA3B859DEC127E396326EB4CDD4CC3ESBiDL" TargetMode="External"/><Relationship Id="rId37" Type="http://schemas.openxmlformats.org/officeDocument/2006/relationships/hyperlink" Target="consultantplus://offline/ref=203EB401BFED1E2937CB8A9D27614225444ED68501F6D3AC32663A9EFF6AA1F1164ED047F1D9B0C25F5E9D4E6198A3B859DEC127E396326EB4CDD4CC3ESBiDL" TargetMode="External"/><Relationship Id="rId40" Type="http://schemas.openxmlformats.org/officeDocument/2006/relationships/hyperlink" Target="consultantplus://offline/ref=203EB401BFED1E2937CB8A9D27614225444ED68501F6D3AC32663A9EFF6AA1F1164ED047F1D9B0C25F589C446D99A3B859DEC127E396326EB4CDD4CC3ESBiDL" TargetMode="External"/><Relationship Id="rId45" Type="http://schemas.openxmlformats.org/officeDocument/2006/relationships/hyperlink" Target="consultantplus://offline/ref=203EB401BFED1E2937CB8A9D27614225444ED68501F6D3AC32663A9EFF6AA1F1164ED047F1D9B0C25F589C426098A3B859DEC127E396326EB4CDD4CC3ESBiDL" TargetMode="External"/><Relationship Id="rId53" Type="http://schemas.openxmlformats.org/officeDocument/2006/relationships/hyperlink" Target="consultantplus://offline/ref=203EB401BFED1E2937CB8A9D27614225444ED68501F6D3AC32663A9EFF6AA1F1164ED047F1D9B0C25F589D45659DA3B859DEC127E396326EB4CDD4CC3ESBiDL" TargetMode="External"/><Relationship Id="rId58" Type="http://schemas.openxmlformats.org/officeDocument/2006/relationships/hyperlink" Target="consultantplus://offline/ref=203EB401BFED1E2937CB8A9D27614225444ED68501F6D3AC32663A9EFF6AA1F1164ED047F1D9B0C25F589D45609FA3B859DEC127E396326EB4CDD4CC3ESBiDL" TargetMode="External"/><Relationship Id="rId5" Type="http://schemas.openxmlformats.org/officeDocument/2006/relationships/hyperlink" Target="consultantplus://offline/ref=DE884CEA0B9643DD0246B531BBD6B9A85EB790E9E198ED1D2220C8C42EE934DE61520FB3865F96034C5FA1715ED97E36D9FCFD039E750E773F41C1EC29p6g3L" TargetMode="External"/><Relationship Id="rId15" Type="http://schemas.openxmlformats.org/officeDocument/2006/relationships/hyperlink" Target="consultantplus://offline/ref=203EB401BFED1E2937CB8A9D27614225444ED68501F6D3AC32663A9EFF6AA1F1164ED047F1D9B0C25F589A42649BA3B859DEC127E396326EB4CDD4CC3ESBiDL" TargetMode="External"/><Relationship Id="rId23" Type="http://schemas.openxmlformats.org/officeDocument/2006/relationships/hyperlink" Target="consultantplus://offline/ref=203EB401BFED1E2937CB8A9D27614225444ED68501F6D3AC32663A9EFF6AA1F1164ED047F1D9B0C25F589B426D9DA3B859DEC127E396326EB4CDD4CC3ESBiDL" TargetMode="External"/><Relationship Id="rId28" Type="http://schemas.openxmlformats.org/officeDocument/2006/relationships/hyperlink" Target="consultantplus://offline/ref=203EB401BFED1E2937CB8A9D27614225444ED68501F6D3AC32663A9EFF6AA1F1164ED047F1D9B0C25F589B406C9AA3B859DEC127E396326EB4CDD4CC3ESBiDL" TargetMode="External"/><Relationship Id="rId36" Type="http://schemas.openxmlformats.org/officeDocument/2006/relationships/hyperlink" Target="consultantplus://offline/ref=203EB401BFED1E2937CB8A9D27614225444ED68501F6D3AC32663A9EFF6AA1F1164ED047F1D9B0C25F5E9D4E619EA3B859DEC127E396326EB4CDD4CC3ESBiDL" TargetMode="External"/><Relationship Id="rId49" Type="http://schemas.openxmlformats.org/officeDocument/2006/relationships/hyperlink" Target="consultantplus://offline/ref=203EB401BFED1E2937CB8A9D27614225444ED68501F6D3AC32663A9EFF6AA1F1164ED047F1D9B0C25F5F9B41679BA3B859DEC127E396326EB4CDD4CC3ESBiDL" TargetMode="External"/><Relationship Id="rId57" Type="http://schemas.openxmlformats.org/officeDocument/2006/relationships/hyperlink" Target="consultantplus://offline/ref=203EB401BFED1E2937CB8A9D27614225444ED68501F6D3AC32663A9EFF6AA1F1164ED047F1D9B0C25F5E9F4E6C9BA3B859DEC127E396326EB4CDD4CC3ESBiDL" TargetMode="External"/><Relationship Id="rId61" Type="http://schemas.openxmlformats.org/officeDocument/2006/relationships/hyperlink" Target="consultantplus://offline/ref=203EB401BFED1E2937CB8A9D27614225444ED68501F6D3AC32663A9EFF6AA1F1164ED047F1D9B0C25F589D42669DA3B859DEC127E396326EB4CDD4CC3ESBiDL" TargetMode="External"/><Relationship Id="rId10" Type="http://schemas.openxmlformats.org/officeDocument/2006/relationships/hyperlink" Target="consultantplus://offline/ref=203EB401BFED1E2937CB8A9D27614225444ED68501F6D9A83B6B3B9EFF6AA1F1164ED047F1D9B0C25F5A98466C9AA3B859DEC127E396326EB4CDD4CC3ESBiDL" TargetMode="External"/><Relationship Id="rId19" Type="http://schemas.openxmlformats.org/officeDocument/2006/relationships/hyperlink" Target="consultantplus://offline/ref=203EB401BFED1E2937CB8A9D27614225444ED68501F6D3AC32663A9EFF6AA1F1164ED047F1D9B0C25F589A43629FA3B859DEC127E396326EB4CDD4CC3ESBiDL" TargetMode="External"/><Relationship Id="rId31" Type="http://schemas.openxmlformats.org/officeDocument/2006/relationships/hyperlink" Target="consultantplus://offline/ref=203EB401BFED1E2937CB8A9D27614225444ED68501F6D3AC32663A9EFF6AA1F1164ED047F1D9B0C25F599F466394A3B859DEC127E396326EB4CDD4CC3ESBiDL" TargetMode="External"/><Relationship Id="rId44" Type="http://schemas.openxmlformats.org/officeDocument/2006/relationships/hyperlink" Target="consultantplus://offline/ref=203EB401BFED1E2937CB8A9D27614225444ED68501F6D3AC32663A9EFF6AA1F1164ED047F1D9B0C25F589C42669FA3B859DEC127E396326EB4CDD4CC3ESBiDL" TargetMode="External"/><Relationship Id="rId52" Type="http://schemas.openxmlformats.org/officeDocument/2006/relationships/hyperlink" Target="consultantplus://offline/ref=203EB401BFED1E2937CB8A9D27614225444ED68501F6D3AC32663A9EFF6AA1F1164ED047F1D9B0C25F5F9B416199A3B859DEC127E396326EB4CDD4CC3ESBiDL" TargetMode="External"/><Relationship Id="rId60" Type="http://schemas.openxmlformats.org/officeDocument/2006/relationships/hyperlink" Target="consultantplus://offline/ref=203EB401BFED1E2937CB8A9D27614225444ED68501F6D3AC32663A9EFF6AA1F1164ED047F1D9B0C25F5E9F4F649FA3B859DEC127E396326EB4CDD4CC3ESBiD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3EB401BFED1E2937CB8A9D27614225444ED68501F6D3AC32663A9EFF6AA1F1164ED047F1D9B0C25F589A466394A3B859DEC127E396326EB4CDD4CC3ESBiDL" TargetMode="External"/><Relationship Id="rId14" Type="http://schemas.openxmlformats.org/officeDocument/2006/relationships/hyperlink" Target="consultantplus://offline/ref=203EB401BFED1E2937CB8A9D27614225444ED68501F6D3AC32663A9EFF6AA1F1164ED047F1D9B0C25F589A45649BA3B859DEC127E396326EB4CDD4CC3ESBiDL" TargetMode="External"/><Relationship Id="rId22" Type="http://schemas.openxmlformats.org/officeDocument/2006/relationships/hyperlink" Target="consultantplus://offline/ref=203EB401BFED1E2937CB8A9D27614225444ED68501F6D3AC32663A9EFF6AA1F1164ED047F1D9B0C25F589A4F6594A3B859DEC127E396326EB4CDD4CC3ESBiDL" TargetMode="External"/><Relationship Id="rId27" Type="http://schemas.openxmlformats.org/officeDocument/2006/relationships/hyperlink" Target="consultantplus://offline/ref=203EB401BFED1E2937CB8A9D27614225444ED68501F6D3AC32663A9EFF6AA1F1164ED047F1D9B0C25F589B406195A3B859DEC127E396326EB4CDD4CC3ESBiDL" TargetMode="External"/><Relationship Id="rId30" Type="http://schemas.openxmlformats.org/officeDocument/2006/relationships/hyperlink" Target="consultantplus://offline/ref=203EB401BFED1E2937CB8A9D27614225444ED68501F6D3AC32663A9EFF6AA1F1164ED047F1D9B0C25F589B4E659EA3B859DEC127E396326EB4CDD4CC3ESBiDL" TargetMode="External"/><Relationship Id="rId35" Type="http://schemas.openxmlformats.org/officeDocument/2006/relationships/hyperlink" Target="consultantplus://offline/ref=203EB401BFED1E2937CB8A9D27614225444ED68501F6D3AC32663A9EFF6AA1F1164ED047F1D9B0C25F589C46649CA3B859DEC127E396326EB4CDD4CC3ESBiDL" TargetMode="External"/><Relationship Id="rId43" Type="http://schemas.openxmlformats.org/officeDocument/2006/relationships/hyperlink" Target="consultantplus://offline/ref=203EB401BFED1E2937CB8A9D27614225444ED68501F6D3AC32663A9EFF6AA1F1164ED047F1D9B0C25F589C42679CA3B859DEC127E396326EB4CDD4CC3ESBiDL" TargetMode="External"/><Relationship Id="rId48" Type="http://schemas.openxmlformats.org/officeDocument/2006/relationships/hyperlink" Target="consultantplus://offline/ref=203EB401BFED1E2937CB8A9D27614225444ED68501F6D3AC32663A9EFF6AA1F1164ED047F1D9B0C25F589C41679DA3B859DEC127E396326EB4CDD4CC3ESBiDL" TargetMode="External"/><Relationship Id="rId56" Type="http://schemas.openxmlformats.org/officeDocument/2006/relationships/hyperlink" Target="consultantplus://offline/ref=203EB401BFED1E2937CB8A9D27614225444ED68501F6D3AE3E613F9EFF6AA1F1164ED047F1D9B0C25F5A9847649BA3B859DEC127E396326EB4CDD4CC3ESBiD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DE884CEA0B9643DD0246B531BBD6B9A85EB790E9E198ED1D2322C0C42EE934DE61520FB3865F96034C5FA17659D07E36D9FCFD039E750E773F41C1EC29p6g3L" TargetMode="External"/><Relationship Id="rId51" Type="http://schemas.openxmlformats.org/officeDocument/2006/relationships/hyperlink" Target="consultantplus://offline/ref=203EB401BFED1E2937CB8A9D27614225444ED68501F6D3AC32663A9EFF6AA1F1164ED047F1D9B0C25F5E9D4E609BA3B859DEC127E396326EB4CDD4CC3ESBiD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03EB401BFED1E2937CB8A9D27614225444ED68501F6D3AC32663A9EFF6AA1F1164ED047F1D9B0C25F5E9D4E6698A3B859DEC127E396326EB4CDD4CC3ESBiDL" TargetMode="External"/><Relationship Id="rId17" Type="http://schemas.openxmlformats.org/officeDocument/2006/relationships/hyperlink" Target="consultantplus://offline/ref=203EB401BFED1E2937CB8A9D27614225444ED68501F6D3AC32663A9EFF6AA1F1164ED047F1D9B0C25F5F9B43609CA3B859DEC127E396326EB4CDD4CC3ESBiDL" TargetMode="External"/><Relationship Id="rId25" Type="http://schemas.openxmlformats.org/officeDocument/2006/relationships/hyperlink" Target="consultantplus://offline/ref=203EB401BFED1E2937CB8A9D27614225444ED68501F6D3AC32663A9EFF6AA1F1164ED047F1D9B0C25F599F46649BA3B859DEC127E396326EB4CDD4CC3ESBiDL" TargetMode="External"/><Relationship Id="rId33" Type="http://schemas.openxmlformats.org/officeDocument/2006/relationships/hyperlink" Target="consultantplus://offline/ref=203EB401BFED1E2937CB8A9D27614225444ED68501F6D3AC32663A9EFF6AA1F1164ED047F1D9B0C25F589B4F6499A3B859DEC127E396326EB4CDD4CC3ESBiDL" TargetMode="External"/><Relationship Id="rId38" Type="http://schemas.openxmlformats.org/officeDocument/2006/relationships/hyperlink" Target="consultantplus://offline/ref=203EB401BFED1E2937CB8A9D27614225444ED68501F6D3AC32663A9EFF6AA1F1164ED047F1D9B0C25F589C476D9BA3B859DEC127E396326EB4CDD4CC3ESBiDL" TargetMode="External"/><Relationship Id="rId46" Type="http://schemas.openxmlformats.org/officeDocument/2006/relationships/hyperlink" Target="consultantplus://offline/ref=203EB401BFED1E2937CB8A9D27614225444ED68501F6D3AC32663A9EFF6AA1F1164ED047F1D9B0C25F589C436595A3B859DEC127E396326EB4CDD4CC3ESBiDL" TargetMode="External"/><Relationship Id="rId59" Type="http://schemas.openxmlformats.org/officeDocument/2006/relationships/hyperlink" Target="consultantplus://offline/ref=203EB401BFED1E2937CB8A9D27614225444ED68501F6D3AC32663A9EFF6AA1F1164ED047F1D9B0C25F5E9F4F6594A3B859DEC127E396326EB4CDD4CC3ESBi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3727</Words>
  <Characters>21247</Characters>
  <Application>Microsoft Office Word</Application>
  <DocSecurity>0</DocSecurity>
  <Lines>177</Lines>
  <Paragraphs>49</Paragraphs>
  <ScaleCrop>false</ScaleCrop>
  <Company>Register</Company>
  <LinksUpToDate>false</LinksUpToDate>
  <CharactersWithSpaces>24925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регистра населения</dc:creator>
  <cp:keywords/>
  <dc:description/>
  <cp:lastModifiedBy>Пользователь регистра населения</cp:lastModifiedBy>
  <cp:revision>1</cp:revision>
  <dcterms:created xsi:type="dcterms:W3CDTF">2021-01-12T11:32:00Z</dcterms:created>
  <dcterms:modified xsi:type="dcterms:W3CDTF">2021-01-12T11:35:00Z</dcterms:modified>
</cp:coreProperties>
</file>