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C4BDC" w:rsidRPr="000F012B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vertAlign w:val="superscript"/>
                <w:lang w:eastAsia="ru-RU"/>
              </w:rPr>
            </w:pPr>
            <w:bookmarkStart w:id="0" w:name="_Toc272929171"/>
            <w:r w:rsidRPr="000F012B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20.6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perscript"/>
                <w:lang w:eastAsia="ru-RU"/>
              </w:rPr>
              <w:t>1</w:t>
            </w:r>
          </w:p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C4BDC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справки о направлении на альтернативную службу</w:t>
            </w:r>
          </w:p>
        </w:tc>
        <w:tc>
          <w:tcPr>
            <w:tcW w:w="2311" w:type="dxa"/>
            <w:gridSpan w:val="2"/>
          </w:tcPr>
          <w:p w:rsidR="00AC4BDC" w:rsidRPr="000F012B" w:rsidRDefault="00AC4BDC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4BDC" w:rsidRPr="000F012B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C4BDC" w:rsidRPr="000F012B" w:rsidTr="000D2259">
              <w:tc>
                <w:tcPr>
                  <w:tcW w:w="10605" w:type="dxa"/>
                  <w:shd w:val="clear" w:color="auto" w:fill="D9D9D9"/>
                </w:tcPr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C4BDC" w:rsidRPr="000F012B" w:rsidRDefault="00AC4BD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C4BDC" w:rsidRPr="000F012B" w:rsidTr="000D2259">
              <w:tc>
                <w:tcPr>
                  <w:tcW w:w="10605" w:type="dxa"/>
                </w:tcPr>
                <w:p w:rsidR="00AC4BDC" w:rsidRPr="000F012B" w:rsidRDefault="00AC4BD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AB00E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AC4BDC" w:rsidRPr="000F012B" w:rsidRDefault="00AC4BDC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AC4BDC" w:rsidRPr="000F012B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C4BDC" w:rsidRPr="000F012B" w:rsidTr="000D2259">
              <w:tc>
                <w:tcPr>
                  <w:tcW w:w="10600" w:type="dxa"/>
                  <w:shd w:val="clear" w:color="auto" w:fill="D9D9D9"/>
                </w:tcPr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C4BDC" w:rsidRPr="000F012B" w:rsidTr="000D2259">
              <w:tc>
                <w:tcPr>
                  <w:tcW w:w="10600" w:type="dxa"/>
                </w:tcPr>
                <w:p w:rsidR="00AC4BDC" w:rsidRPr="000F012B" w:rsidRDefault="00AC4BD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C8525B" w:rsidRPr="00464BFD" w:rsidRDefault="00C8525B" w:rsidP="00C8525B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главный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специалист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отдела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занятости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населения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и  социально-трудовых отношений </w:t>
                  </w:r>
                  <w:r w:rsidRPr="00C8525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управления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 труд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у, занятости и социальной защиты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райисполкома– </w:t>
                  </w:r>
                </w:p>
                <w:p w:rsidR="00C8525B" w:rsidRPr="00464BFD" w:rsidRDefault="00AB00E9" w:rsidP="00C8525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Полуйчик Наталья П</w:t>
                  </w:r>
                  <w:bookmarkStart w:id="1" w:name="_GoBack"/>
                  <w:bookmarkEnd w:id="1"/>
                  <w:r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етровна</w:t>
                  </w:r>
                  <w:r w:rsidR="00C8525B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C8525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30, телефон 8 (02137) 4 10 14</w:t>
                  </w:r>
                </w:p>
                <w:p w:rsidR="00C8525B" w:rsidRPr="00464BFD" w:rsidRDefault="00C8525B" w:rsidP="00C8525B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главный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специалист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отдела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занятости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населения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и  социально-трудовых отношений </w:t>
                  </w:r>
                  <w:r w:rsidRPr="00C8525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управления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 труд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у, занятости и социальной защиты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райисполкома– </w:t>
                  </w:r>
                </w:p>
                <w:p w:rsidR="00C8525B" w:rsidRPr="00464BFD" w:rsidRDefault="00C8525B" w:rsidP="00C8525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C8525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Вожлакова</w:t>
                  </w:r>
                  <w:proofErr w:type="spellEnd"/>
                  <w:r w:rsidRPr="00C8525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Марина Сергеевна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2 этаж, кабинет №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4 10 14</w:t>
                  </w:r>
                </w:p>
                <w:p w:rsidR="00C8525B" w:rsidRPr="00464BFD" w:rsidRDefault="00C8525B" w:rsidP="00C8525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C8525B" w:rsidRPr="00464BFD" w:rsidRDefault="00C8525B" w:rsidP="00C8525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AC4BDC" w:rsidRPr="000F012B" w:rsidRDefault="00AC4BD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</w:p>
                <w:p w:rsidR="00AC4BDC" w:rsidRPr="000F012B" w:rsidRDefault="00AC4BDC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C4BDC" w:rsidRPr="000F012B" w:rsidTr="000D2259">
              <w:tc>
                <w:tcPr>
                  <w:tcW w:w="10600" w:type="dxa"/>
                  <w:shd w:val="clear" w:color="auto" w:fill="D9D9D9"/>
                </w:tcPr>
                <w:p w:rsidR="00AC4BDC" w:rsidRPr="000F012B" w:rsidRDefault="00AC4BD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C4BDC" w:rsidRPr="000F012B" w:rsidTr="000D2259">
              <w:tc>
                <w:tcPr>
                  <w:tcW w:w="10600" w:type="dxa"/>
                </w:tcPr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C4BDC" w:rsidRPr="000F012B" w:rsidRDefault="00AC4BDC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AC4BDC" w:rsidRPr="000F012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DC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AC4BDC" w:rsidRPr="000F012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AC4BDC" w:rsidRPr="000F012B" w:rsidRDefault="00AC4BD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 xml:space="preserve">Заинтересованное лицо вправе представить  указанные  </w:t>
            </w:r>
            <w:r w:rsidRPr="000F012B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lastRenderedPageBreak/>
              <w:t>документы самостоятельно</w:t>
            </w:r>
          </w:p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C4BDC" w:rsidRPr="000F012B" w:rsidTr="000D2259">
        <w:trPr>
          <w:gridAfter w:val="2"/>
          <w:wAfter w:w="2311" w:type="dxa"/>
          <w:trHeight w:val="1196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C4BDC" w:rsidRPr="000F012B" w:rsidRDefault="00AC4BD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AC4BDC" w:rsidRPr="000F012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дня</w:t>
            </w:r>
            <w:r w:rsidRPr="000F012B">
              <w:rPr>
                <w:rFonts w:ascii="Times New Roman" w:hAnsi="Times New Roman" w:cs="Times New Roman"/>
                <w:sz w:val="26"/>
                <w:szCs w:val="26"/>
              </w:rPr>
              <w:t xml:space="preserve"> со дня обращения</w:t>
            </w:r>
          </w:p>
        </w:tc>
      </w:tr>
      <w:tr w:rsidR="00AC4BDC" w:rsidRPr="000F012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0F0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0F0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AC4BDC" w:rsidRPr="000F012B" w:rsidRDefault="00AC4BD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период службы</w:t>
            </w:r>
          </w:p>
        </w:tc>
      </w:tr>
      <w:tr w:rsidR="00AC4BDC" w:rsidRPr="000F012B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BDC" w:rsidRPr="000F012B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BDC" w:rsidRPr="000F012B" w:rsidRDefault="00AC4BD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BDC" w:rsidRPr="000F012B" w:rsidRDefault="00AC4BDC" w:rsidP="00AC4BD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4BDC" w:rsidRPr="000F012B" w:rsidRDefault="00AC4BDC" w:rsidP="00AC4B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4BDC" w:rsidRPr="000F012B" w:rsidRDefault="00AC4BDC" w:rsidP="00AC4BDC">
      <w:pPr>
        <w:spacing w:after="0" w:line="280" w:lineRule="exact"/>
        <w:ind w:left="-113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4BDC" w:rsidRPr="000F012B" w:rsidRDefault="00AC4BDC" w:rsidP="00AC4B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</w:p>
    <w:p w:rsidR="00AC4BDC" w:rsidRPr="000F012B" w:rsidRDefault="00AC4BDC" w:rsidP="00AC4B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4BDC" w:rsidRPr="000F012B" w:rsidRDefault="00AC4BDC" w:rsidP="00AC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BDC" w:rsidRDefault="00AC4BDC" w:rsidP="00AC4BDC"/>
    <w:p w:rsidR="00192AE3" w:rsidRPr="00AC4BDC" w:rsidRDefault="00AB00E9" w:rsidP="00AC4BDC"/>
    <w:sectPr w:rsidR="00192AE3" w:rsidRPr="00AC4BDC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DC"/>
    <w:rsid w:val="00631B62"/>
    <w:rsid w:val="00AB00E9"/>
    <w:rsid w:val="00AC4BDC"/>
    <w:rsid w:val="00C8525B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AC4BDC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AC4BDC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2020-06-07T13:37:00Z</dcterms:created>
  <dcterms:modified xsi:type="dcterms:W3CDTF">2021-01-11T06:57:00Z</dcterms:modified>
</cp:coreProperties>
</file>