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64BFD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4BF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11" w:type="dxa"/>
            <w:gridSpan w:val="2"/>
          </w:tcPr>
          <w:p w:rsidR="00464BFD" w:rsidRPr="00464BFD" w:rsidRDefault="00464BFD" w:rsidP="00464BFD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BFD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5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5" w:type="dxa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C4DD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64BFD" w:rsidRPr="00464BFD" w:rsidRDefault="00464BFD" w:rsidP="00464BF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64BFD" w:rsidRPr="00464BFD" w:rsidRDefault="00464BFD" w:rsidP="00464B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 w:rsid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464BFD" w:rsidRPr="004F1835" w:rsidRDefault="004F1835" w:rsidP="004F1835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="00464BFD"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BFD" w:rsidRPr="00464BFD" w:rsidRDefault="00464BFD" w:rsidP="00464BF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  <w:r w:rsidRPr="008D1308">
              <w:rPr>
                <w:sz w:val="26"/>
                <w:szCs w:val="26"/>
              </w:rPr>
              <w:lastRenderedPageBreak/>
              <w:t>копия решения суда об усыновлении (удочерении) – для семей, усыновивших (удочеривших) детей</w:t>
            </w:r>
          </w:p>
          <w:p w:rsidR="008D1308" w:rsidRP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464BFD" w:rsidRPr="00464BFD" w:rsidRDefault="008D1308" w:rsidP="008D13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8D1308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местного исполнительного </w:t>
            </w:r>
            <w:r w:rsidRPr="008D13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распорядительного органа об установлении опеки – для граждан, назначенных опекунами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464BFD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464BFD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464BFD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4F1835" w:rsidRPr="004F1835" w:rsidRDefault="004F1835" w:rsidP="004F18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F1835" w:rsidRDefault="004F1835" w:rsidP="004F1835">
      <w:pPr>
        <w:pStyle w:val="newncpi"/>
      </w:pPr>
      <w:r>
        <w:rPr>
          <w:sz w:val="30"/>
          <w:szCs w:val="30"/>
        </w:rPr>
        <w:t>Прошу принять решение о единовременной выплате семьям при рождении двоих и более детей __________________________________________________________________</w:t>
      </w:r>
      <w:r>
        <w:t xml:space="preserve">            </w:t>
      </w:r>
    </w:p>
    <w:p w:rsidR="004F1835" w:rsidRDefault="004F1835" w:rsidP="004F1835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собственное имя, отчество (если таковое имеется),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детей)</w:t>
      </w:r>
    </w:p>
    <w:p w:rsidR="004F1835" w:rsidRDefault="004F1835" w:rsidP="004F1835">
      <w:pPr>
        <w:pStyle w:val="newncpi"/>
        <w:ind w:firstLine="0"/>
        <w:rPr>
          <w:sz w:val="30"/>
          <w:szCs w:val="30"/>
        </w:rPr>
      </w:pPr>
      <w:r>
        <w:t xml:space="preserve"> 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F1835" w:rsidRPr="005A0C4B" w:rsidRDefault="005A0C4B" w:rsidP="004F1835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Pr="005A0C4B" w:rsidRDefault="004F1835" w:rsidP="004F1835">
      <w:pPr>
        <w:rPr>
          <w:rFonts w:ascii="Times New Roman" w:hAnsi="Times New Roman" w:cs="Times New Roman"/>
          <w:sz w:val="28"/>
          <w:szCs w:val="28"/>
        </w:rPr>
      </w:pPr>
    </w:p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5A0C4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8D1308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2.7</w:t>
      </w: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464BFD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4B" w:rsidRDefault="00464BFD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64BF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64B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1835" w:rsidRPr="005A0C4B">
        <w:rPr>
          <w:rFonts w:ascii="Times New Roman" w:hAnsi="Times New Roman" w:cs="Times New Roman"/>
          <w:sz w:val="30"/>
          <w:szCs w:val="30"/>
        </w:rPr>
        <w:t>Прошу принять решение о единовременной выплате семьям при рождении двоих и более детей</w:t>
      </w:r>
      <w:r w:rsidR="004F1835">
        <w:rPr>
          <w:sz w:val="30"/>
          <w:szCs w:val="30"/>
        </w:rPr>
        <w:t xml:space="preserve"> </w:t>
      </w:r>
      <w:r w:rsidR="005A0C4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__________________Иванов Иван Иванович,________ 07.03.2020_________________________________________________________      </w:t>
      </w:r>
    </w:p>
    <w:p w:rsidR="005A0C4B" w:rsidRDefault="005A0C4B" w:rsidP="005A0C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собственное имя, отчество, дата рождения детей)</w:t>
      </w:r>
    </w:p>
    <w:p w:rsidR="005A0C4B" w:rsidRDefault="005A0C4B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_________________ Иванов Петр Иванович, 07.03.2020_________________</w:t>
      </w:r>
    </w:p>
    <w:p w:rsidR="004F1835" w:rsidRDefault="004F1835" w:rsidP="005A0C4B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A0C4B" w:rsidRPr="005A0C4B" w:rsidRDefault="005A0C4B" w:rsidP="005A0C4B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Default="004F1835" w:rsidP="004F1835"/>
    <w:p w:rsidR="004F1835" w:rsidRDefault="004F1835" w:rsidP="004F1835"/>
    <w:p w:rsidR="004F1835" w:rsidRDefault="004F1835" w:rsidP="004F1835"/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192AE3" w:rsidRDefault="008D1308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D"/>
    <w:rsid w:val="00464BFD"/>
    <w:rsid w:val="004F1835"/>
    <w:rsid w:val="005A0C4B"/>
    <w:rsid w:val="00631B62"/>
    <w:rsid w:val="008C4DD0"/>
    <w:rsid w:val="008D1308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2020-06-07T10:43:00Z</dcterms:created>
  <dcterms:modified xsi:type="dcterms:W3CDTF">2020-12-29T11:48:00Z</dcterms:modified>
</cp:coreProperties>
</file>