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393068" w:rsidRPr="00CC0114" w:rsidTr="0033229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CC0114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CC0114">
              <w:rPr>
                <w:color w:val="0000FF"/>
                <w:sz w:val="26"/>
                <w:szCs w:val="26"/>
              </w:rPr>
              <w:t xml:space="preserve">1.1.22 </w:t>
            </w:r>
          </w:p>
          <w:p w:rsidR="00393068" w:rsidRPr="00CC0114" w:rsidRDefault="006E1E2E" w:rsidP="006E1E2E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CC0114">
              <w:rPr>
                <w:b/>
                <w:sz w:val="26"/>
                <w:szCs w:val="26"/>
              </w:rPr>
              <w:t>Принятие решения о</w:t>
            </w:r>
            <w:r w:rsidR="00393068" w:rsidRPr="00CC0114">
              <w:rPr>
                <w:b/>
                <w:sz w:val="26"/>
                <w:szCs w:val="26"/>
              </w:rPr>
              <w:t xml:space="preserve"> передаче в собственность жилого помещения</w:t>
            </w:r>
          </w:p>
        </w:tc>
        <w:tc>
          <w:tcPr>
            <w:tcW w:w="2311" w:type="dxa"/>
            <w:gridSpan w:val="2"/>
          </w:tcPr>
          <w:p w:rsidR="00393068" w:rsidRPr="00CC0114" w:rsidRDefault="00393068" w:rsidP="0033229E">
            <w:pPr>
              <w:pStyle w:val="table10"/>
              <w:spacing w:before="120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 </w:t>
            </w:r>
          </w:p>
        </w:tc>
      </w:tr>
      <w:tr w:rsidR="00393068" w:rsidRPr="00CC0114" w:rsidTr="0033229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3068" w:rsidRPr="00CC0114" w:rsidTr="0033229E">
              <w:tc>
                <w:tcPr>
                  <w:tcW w:w="10605" w:type="dxa"/>
                  <w:shd w:val="clear" w:color="auto" w:fill="D9D9D9"/>
                </w:tcPr>
                <w:p w:rsidR="00393068" w:rsidRPr="00CC0114" w:rsidRDefault="00393068" w:rsidP="0033229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C011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93068" w:rsidRPr="00CC0114" w:rsidRDefault="00393068" w:rsidP="0033229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C011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93068" w:rsidRPr="00CC0114" w:rsidTr="0033229E">
              <w:tc>
                <w:tcPr>
                  <w:tcW w:w="10605" w:type="dxa"/>
                </w:tcPr>
                <w:p w:rsidR="00393068" w:rsidRPr="00CC0114" w:rsidRDefault="00393068" w:rsidP="0033229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9165F" w:rsidRPr="00CC0114" w:rsidRDefault="0089165F" w:rsidP="0089165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C011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F566F" w:rsidRPr="00CC011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9165F" w:rsidRPr="00CC0114" w:rsidRDefault="0089165F" w:rsidP="0089165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C011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E303E" w:rsidRPr="00CC0114" w:rsidRDefault="00CE303E" w:rsidP="00CE303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CC011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393068" w:rsidRPr="00CC0114" w:rsidRDefault="00393068" w:rsidP="0033229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3068" w:rsidRPr="00CC0114" w:rsidRDefault="00393068" w:rsidP="0033229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3068" w:rsidRPr="00CC0114" w:rsidTr="0033229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3068" w:rsidRPr="00CC0114" w:rsidTr="0033229E">
              <w:tc>
                <w:tcPr>
                  <w:tcW w:w="10600" w:type="dxa"/>
                  <w:shd w:val="clear" w:color="auto" w:fill="D9D9D9"/>
                </w:tcPr>
                <w:p w:rsidR="00393068" w:rsidRPr="00CC0114" w:rsidRDefault="00393068" w:rsidP="0033229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C011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3068" w:rsidRPr="00CC0114" w:rsidTr="0033229E">
              <w:tc>
                <w:tcPr>
                  <w:tcW w:w="10600" w:type="dxa"/>
                </w:tcPr>
                <w:p w:rsidR="00693F05" w:rsidRPr="00CC0114" w:rsidRDefault="00693F05" w:rsidP="00693F0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CC0114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693F05" w:rsidRPr="00CC0114" w:rsidRDefault="00693F05" w:rsidP="00693F0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CC011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CC011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CC0114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9165F" w:rsidRPr="00CC0114">
                    <w:rPr>
                      <w:sz w:val="26"/>
                      <w:szCs w:val="26"/>
                    </w:rPr>
                    <w:t>5 45 17</w:t>
                  </w:r>
                </w:p>
                <w:p w:rsidR="00693F05" w:rsidRPr="00CC0114" w:rsidRDefault="00693F05" w:rsidP="00693F0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CC0114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693F05" w:rsidRPr="00CC0114" w:rsidRDefault="00693F05" w:rsidP="00693F0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CC0114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CC0114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CC0114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89165F" w:rsidRPr="00CC0114">
                    <w:rPr>
                      <w:sz w:val="26"/>
                      <w:szCs w:val="26"/>
                    </w:rPr>
                    <w:t>5 45 18</w:t>
                  </w:r>
                </w:p>
                <w:p w:rsidR="00393068" w:rsidRPr="00CC0114" w:rsidRDefault="00393068" w:rsidP="0033229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393068" w:rsidRPr="00CC0114" w:rsidRDefault="00393068" w:rsidP="0033229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CC011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3068" w:rsidRPr="00CC0114" w:rsidRDefault="00393068" w:rsidP="0033229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93068" w:rsidRPr="00CC0114" w:rsidTr="0033229E">
              <w:tc>
                <w:tcPr>
                  <w:tcW w:w="10600" w:type="dxa"/>
                  <w:shd w:val="clear" w:color="auto" w:fill="D9D9D9"/>
                </w:tcPr>
                <w:p w:rsidR="00393068" w:rsidRPr="00CC0114" w:rsidRDefault="00393068" w:rsidP="0033229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93068" w:rsidRPr="00CC0114" w:rsidTr="0033229E">
              <w:tc>
                <w:tcPr>
                  <w:tcW w:w="10600" w:type="dxa"/>
                </w:tcPr>
                <w:p w:rsidR="00393068" w:rsidRPr="00CC0114" w:rsidRDefault="00393068" w:rsidP="0033229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3068" w:rsidRPr="00CC0114" w:rsidRDefault="00393068" w:rsidP="0033229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93068" w:rsidRPr="00CC0114" w:rsidTr="0033229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3068" w:rsidRPr="00CC0114" w:rsidRDefault="00393068" w:rsidP="0033229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F751E3">
            <w:pPr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CC0114">
              <w:rPr>
                <w:sz w:val="26"/>
                <w:szCs w:val="26"/>
              </w:rPr>
              <w:br/>
            </w:r>
          </w:p>
          <w:p w:rsidR="00393068" w:rsidRPr="00CC0114" w:rsidRDefault="00393068" w:rsidP="00F751E3">
            <w:pPr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CC0114">
              <w:rPr>
                <w:sz w:val="26"/>
                <w:szCs w:val="26"/>
              </w:rPr>
              <w:br/>
            </w:r>
          </w:p>
          <w:p w:rsidR="00393068" w:rsidRPr="00CC0114" w:rsidRDefault="00393068" w:rsidP="00F751E3">
            <w:pPr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свидетельства о рождении несовершеннолетних детей – для лиц, имеющих несовершеннолетних детей</w:t>
            </w:r>
            <w:r w:rsidRPr="00CC0114">
              <w:rPr>
                <w:sz w:val="26"/>
                <w:szCs w:val="26"/>
              </w:rPr>
              <w:br/>
            </w:r>
          </w:p>
          <w:p w:rsidR="00393068" w:rsidRDefault="00393068" w:rsidP="00F751E3">
            <w:pPr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документ, подтверждающий право на льготы</w:t>
            </w:r>
          </w:p>
          <w:p w:rsidR="00241B5B" w:rsidRDefault="00241B5B" w:rsidP="00F751E3">
            <w:pPr>
              <w:jc w:val="both"/>
              <w:rPr>
                <w:sz w:val="26"/>
                <w:szCs w:val="26"/>
              </w:rPr>
            </w:pPr>
          </w:p>
          <w:p w:rsidR="00241B5B" w:rsidRPr="00241B5B" w:rsidRDefault="00241B5B" w:rsidP="00F751E3">
            <w:pPr>
              <w:jc w:val="both"/>
              <w:rPr>
                <w:sz w:val="26"/>
                <w:szCs w:val="26"/>
              </w:rPr>
            </w:pPr>
            <w:r w:rsidRPr="00241B5B">
              <w:rPr>
                <w:sz w:val="26"/>
                <w:szCs w:val="26"/>
              </w:rPr>
              <w:lastRenderedPageBreak/>
              <w:t>свидетельство о смерти и иные документы, подтверждающие факт смерти (при необходимости)</w:t>
            </w:r>
          </w:p>
        </w:tc>
      </w:tr>
      <w:tr w:rsidR="00393068" w:rsidRPr="00CC0114" w:rsidTr="0033229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393068" w:rsidRPr="00CC0114" w:rsidRDefault="00393068" w:rsidP="0033229E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CC011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3068" w:rsidRPr="00CC0114" w:rsidRDefault="00393068" w:rsidP="0033229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D52041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Pr="00D52041">
              <w:rPr>
                <w:color w:val="000000"/>
                <w:sz w:val="26"/>
                <w:szCs w:val="26"/>
              </w:rPr>
              <w:t> (справки) о занимаемом в данном населенном пункте жилом помещении, месте жительства и составе семьи</w:t>
            </w: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D52041">
              <w:rPr>
                <w:color w:val="000000"/>
                <w:sz w:val="26"/>
                <w:szCs w:val="26"/>
              </w:rPr>
              <w:t>договор найма передаваемого в собственность жилого помещения</w:t>
            </w: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  <w:p w:rsid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  <w:hyperlink r:id="rId6" w:anchor="a24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D52041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Pr="00D52041">
              <w:rPr>
                <w:color w:val="000000"/>
                <w:sz w:val="26"/>
                <w:szCs w:val="26"/>
              </w:rPr>
              <w:t> 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D52041" w:rsidRPr="00D52041" w:rsidRDefault="00D52041" w:rsidP="00D5204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7" w:anchor="a34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Pr="00D52041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Pr="00D52041">
              <w:rPr>
                <w:color w:val="000000"/>
                <w:sz w:val="26"/>
                <w:szCs w:val="26"/>
              </w:rPr>
              <w:t> 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D52041" w:rsidRPr="00D52041" w:rsidRDefault="00D52041" w:rsidP="00D5204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D52041" w:rsidRPr="00D52041" w:rsidRDefault="00D52041" w:rsidP="00D5204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hyperlink r:id="rId8" w:anchor="a51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<w:r w:rsidRPr="00D52041">
                <w:rPr>
                  <w:rStyle w:val="a7"/>
                  <w:sz w:val="26"/>
                  <w:szCs w:val="26"/>
                </w:rPr>
                <w:t>информация</w:t>
              </w:r>
            </w:hyperlink>
            <w:r w:rsidRPr="00D52041">
              <w:rPr>
                <w:color w:val="000000"/>
                <w:sz w:val="26"/>
                <w:szCs w:val="26"/>
              </w:rPr>
              <w:t> о правах на объекты недвижимого имущества (при необходимости предоставления сведений в соответствии с законодательными актами)</w:t>
            </w:r>
            <w:hyperlink r:id="rId9" w:anchor="a7" w:tooltip="" w:history="1">
              <w:r w:rsidRPr="00D52041">
                <w:rPr>
                  <w:rStyle w:val="a7"/>
                  <w:sz w:val="26"/>
                  <w:szCs w:val="26"/>
                </w:rPr>
                <w:t>**</w:t>
              </w:r>
            </w:hyperlink>
          </w:p>
          <w:p w:rsidR="00D52041" w:rsidRPr="00D52041" w:rsidRDefault="00D52041" w:rsidP="00D5204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52041">
              <w:rPr>
                <w:color w:val="000000"/>
                <w:sz w:val="26"/>
                <w:szCs w:val="26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      </w:r>
          </w:p>
          <w:p w:rsidR="003311DB" w:rsidRDefault="003311DB" w:rsidP="003311DB">
            <w:pPr>
              <w:jc w:val="both"/>
              <w:rPr>
                <w:color w:val="548DD4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gramStart"/>
            <w:r w:rsidRPr="00D52041">
              <w:rPr>
                <w:color w:val="000000"/>
                <w:sz w:val="26"/>
                <w:szCs w:val="26"/>
              </w:rPr>
              <w:t>сведения о направлении (</w:t>
            </w:r>
            <w:proofErr w:type="spellStart"/>
            <w:r w:rsidRPr="00D52041">
              <w:rPr>
                <w:color w:val="000000"/>
                <w:sz w:val="26"/>
                <w:szCs w:val="26"/>
              </w:rPr>
              <w:t>ненаправлении</w:t>
            </w:r>
            <w:proofErr w:type="spellEnd"/>
            <w:r w:rsidRPr="00D52041">
              <w:rPr>
                <w:color w:val="000000"/>
                <w:sz w:val="26"/>
                <w:szCs w:val="26"/>
              </w:rPr>
              <w:t>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      </w:r>
            <w:proofErr w:type="gramEnd"/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D52041">
              <w:rPr>
                <w:color w:val="000000"/>
                <w:sz w:val="26"/>
                <w:szCs w:val="26"/>
              </w:rPr>
      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      </w: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52041">
              <w:rPr>
                <w:color w:val="000000"/>
                <w:sz w:val="26"/>
                <w:szCs w:val="26"/>
              </w:rPr>
              <w:t>документы, необходимые для установления наличия (отсутствия) фактов, указанных в абзацах </w:t>
            </w:r>
            <w:hyperlink r:id="rId10" w:anchor="a8" w:tooltip="Указ Президента Республики Беларусь от 13.02.2023 № 37 Об арендном жилье для военнослужащих" w:history="1">
              <w:r w:rsidRPr="00D52041">
                <w:rPr>
                  <w:color w:val="0000FF"/>
                  <w:sz w:val="26"/>
                  <w:szCs w:val="26"/>
                  <w:u w:val="single"/>
                </w:rPr>
                <w:t>седьмом</w:t>
              </w:r>
            </w:hyperlink>
            <w:r w:rsidRPr="00D52041">
              <w:rPr>
                <w:color w:val="000000"/>
                <w:sz w:val="26"/>
                <w:szCs w:val="26"/>
              </w:rPr>
              <w:t xml:space="preserve"> и </w:t>
            </w:r>
            <w:r w:rsidRPr="00D52041">
              <w:rPr>
                <w:color w:val="000000"/>
                <w:sz w:val="26"/>
                <w:szCs w:val="26"/>
              </w:rPr>
              <w:lastRenderedPageBreak/>
              <w:t>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      </w:r>
          </w:p>
          <w:p w:rsidR="00D52041" w:rsidRDefault="00D52041" w:rsidP="003311DB">
            <w:pPr>
              <w:jc w:val="both"/>
              <w:rPr>
                <w:color w:val="548DD4"/>
                <w:sz w:val="26"/>
                <w:szCs w:val="26"/>
                <w:lang w:val="en-US"/>
              </w:rPr>
            </w:pP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r w:rsidRPr="00D52041">
              <w:rPr>
                <w:color w:val="000000"/>
                <w:sz w:val="26"/>
                <w:szCs w:val="26"/>
              </w:rPr>
      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D52041" w:rsidRPr="00D52041" w:rsidRDefault="00D52041" w:rsidP="00D5204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D52041">
              <w:rPr>
                <w:color w:val="000000"/>
                <w:sz w:val="26"/>
                <w:szCs w:val="26"/>
              </w:rPr>
              <w:t>информация из единой базы данных, предусмотренной в </w:t>
            </w:r>
            <w:hyperlink r:id="rId11" w:anchor="a102" w:tooltip="Указ Президента Республики Беларусь от 06.01.2012 № 13 О некоторых вопросах предоставления гражданам государственной поддержки при строительстве (реконструкции) или приобретении жилых помещений" w:history="1">
              <w:r w:rsidRPr="00D52041">
                <w:rPr>
                  <w:color w:val="0000FF"/>
                  <w:sz w:val="26"/>
                  <w:szCs w:val="26"/>
                  <w:u w:val="single"/>
                </w:rPr>
                <w:t>части первой</w:t>
              </w:r>
            </w:hyperlink>
            <w:r w:rsidRPr="00D52041">
              <w:rPr>
                <w:color w:val="000000"/>
                <w:sz w:val="26"/>
                <w:szCs w:val="26"/>
              </w:rPr>
              <w:t> пункта 10</w:t>
            </w:r>
            <w:r w:rsidRPr="00D52041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D52041">
              <w:rPr>
                <w:color w:val="000000"/>
                <w:sz w:val="26"/>
                <w:szCs w:val="26"/>
              </w:rPr>
              <w:t> 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  <w:proofErr w:type="gramEnd"/>
          </w:p>
          <w:bookmarkEnd w:id="1"/>
          <w:p w:rsidR="00D52041" w:rsidRPr="00D52041" w:rsidRDefault="00D52041" w:rsidP="003311DB">
            <w:pPr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393068" w:rsidRPr="00CC0114" w:rsidTr="0033229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CC0114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3068" w:rsidRPr="00CC0114" w:rsidRDefault="00393068" w:rsidP="0033229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бесплатно</w:t>
            </w:r>
          </w:p>
          <w:p w:rsidR="00393068" w:rsidRPr="00CC0114" w:rsidRDefault="00393068" w:rsidP="0033229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393068" w:rsidRPr="00CC0114" w:rsidTr="0033229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jc w:val="both"/>
              <w:rPr>
                <w:b/>
                <w:sz w:val="26"/>
                <w:szCs w:val="26"/>
              </w:rPr>
            </w:pPr>
            <w:r w:rsidRPr="00CC011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93068" w:rsidRPr="00CC0114" w:rsidRDefault="00393068" w:rsidP="0033229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table10"/>
              <w:spacing w:before="120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393068" w:rsidRPr="00CC0114" w:rsidTr="0033229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CC011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CC011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CC011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3068" w:rsidRPr="00CC0114" w:rsidRDefault="00393068" w:rsidP="0033229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pStyle w:val="table10"/>
              <w:spacing w:before="120"/>
              <w:rPr>
                <w:sz w:val="26"/>
                <w:szCs w:val="26"/>
              </w:rPr>
            </w:pPr>
            <w:r w:rsidRPr="00CC0114">
              <w:rPr>
                <w:sz w:val="26"/>
                <w:szCs w:val="26"/>
              </w:rPr>
              <w:t>бессрочно</w:t>
            </w:r>
          </w:p>
        </w:tc>
      </w:tr>
      <w:tr w:rsidR="00393068" w:rsidRPr="00CC0114" w:rsidTr="0033229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068" w:rsidRPr="00CC0114" w:rsidRDefault="00393068" w:rsidP="0033229E">
            <w:pPr>
              <w:jc w:val="both"/>
              <w:rPr>
                <w:sz w:val="26"/>
                <w:szCs w:val="26"/>
              </w:rPr>
            </w:pPr>
          </w:p>
        </w:tc>
      </w:tr>
      <w:tr w:rsidR="00393068" w:rsidRPr="00CC0114" w:rsidTr="0033229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068" w:rsidRPr="00CC0114" w:rsidRDefault="00393068" w:rsidP="0033229E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068" w:rsidRPr="00CC0114" w:rsidRDefault="00393068" w:rsidP="0033229E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393068" w:rsidRDefault="00393068" w:rsidP="00393068">
      <w:pPr>
        <w:pStyle w:val="newncpi"/>
        <w:ind w:firstLine="0"/>
        <w:rPr>
          <w:sz w:val="30"/>
          <w:szCs w:val="30"/>
        </w:rPr>
      </w:pPr>
    </w:p>
    <w:p w:rsidR="00393068" w:rsidRDefault="00393068" w:rsidP="00393068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1.1.22</w:t>
      </w:r>
    </w:p>
    <w:p w:rsidR="00393068" w:rsidRDefault="00393068" w:rsidP="00393068">
      <w:pPr>
        <w:jc w:val="center"/>
        <w:rPr>
          <w:sz w:val="30"/>
          <w:szCs w:val="30"/>
        </w:rPr>
      </w:pP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93068" w:rsidRDefault="00393068" w:rsidP="0039306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393068" w:rsidRDefault="00393068" w:rsidP="0039306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393068" w:rsidRDefault="00393068" w:rsidP="00393068">
      <w:pPr>
        <w:rPr>
          <w:sz w:val="30"/>
          <w:szCs w:val="30"/>
        </w:rPr>
      </w:pPr>
    </w:p>
    <w:p w:rsidR="00393068" w:rsidRDefault="00393068" w:rsidP="0039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93068" w:rsidRDefault="00393068" w:rsidP="003930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068" w:rsidRDefault="00393068" w:rsidP="00393068">
      <w:pPr>
        <w:ind w:firstLine="708"/>
        <w:jc w:val="both"/>
        <w:rPr>
          <w:sz w:val="28"/>
          <w:szCs w:val="28"/>
        </w:rPr>
      </w:pPr>
      <w:r w:rsidRPr="00393068">
        <w:rPr>
          <w:sz w:val="28"/>
          <w:szCs w:val="28"/>
        </w:rPr>
        <w:t>Прошу принять решение о передаче в собственность жилого помещения, расположенного по адресу_______________________</w:t>
      </w:r>
      <w:r>
        <w:rPr>
          <w:sz w:val="28"/>
          <w:szCs w:val="28"/>
        </w:rPr>
        <w:t>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представляющего</w:t>
      </w:r>
      <w:proofErr w:type="gramEnd"/>
      <w:r>
        <w:rPr>
          <w:sz w:val="28"/>
          <w:szCs w:val="28"/>
        </w:rPr>
        <w:t xml:space="preserve"> собой________________________________________________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93068" w:rsidRDefault="00595805" w:rsidP="00393068">
      <w:pPr>
        <w:jc w:val="both"/>
        <w:rPr>
          <w:sz w:val="26"/>
          <w:szCs w:val="26"/>
        </w:rPr>
      </w:pPr>
      <w:r>
        <w:rPr>
          <w:sz w:val="26"/>
          <w:szCs w:val="26"/>
        </w:rPr>
        <w:t>Не возражаю</w:t>
      </w:r>
      <w:proofErr w:type="gramStart"/>
      <w:r>
        <w:rPr>
          <w:sz w:val="26"/>
          <w:szCs w:val="26"/>
        </w:rPr>
        <w:t xml:space="preserve"> (-</w:t>
      </w:r>
      <w:proofErr w:type="gramEnd"/>
      <w:r>
        <w:rPr>
          <w:sz w:val="26"/>
          <w:szCs w:val="26"/>
        </w:rPr>
        <w:t>ем)____________________________________________________________</w:t>
      </w:r>
    </w:p>
    <w:p w:rsidR="00595805" w:rsidRDefault="00595805" w:rsidP="0039306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6"/>
          <w:szCs w:val="26"/>
        </w:rPr>
        <w:t>К заявлению прилагаются:</w:t>
      </w:r>
      <w:r>
        <w:rPr>
          <w:sz w:val="28"/>
          <w:szCs w:val="28"/>
        </w:rPr>
        <w:t xml:space="preserve"> 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2"/>
          <w:szCs w:val="22"/>
        </w:rPr>
      </w:pPr>
      <w:r>
        <w:rPr>
          <w:sz w:val="26"/>
          <w:szCs w:val="26"/>
        </w:rPr>
        <w:t>«___» _______________ 20 __г.                                                     ________________</w:t>
      </w:r>
      <w:r>
        <w:rPr>
          <w:sz w:val="22"/>
          <w:szCs w:val="22"/>
        </w:rPr>
        <w:t xml:space="preserve">  </w:t>
      </w:r>
    </w:p>
    <w:p w:rsidR="00393068" w:rsidRPr="00393068" w:rsidRDefault="00393068" w:rsidP="00393068">
      <w:pPr>
        <w:jc w:val="both"/>
      </w:pPr>
      <w:r w:rsidRPr="00393068">
        <w:t xml:space="preserve">                                                                                                                      (личная подпись)</w:t>
      </w:r>
    </w:p>
    <w:p w:rsidR="00393068" w:rsidRDefault="00393068" w:rsidP="00393068">
      <w:pPr>
        <w:jc w:val="center"/>
        <w:rPr>
          <w:sz w:val="30"/>
          <w:szCs w:val="30"/>
        </w:rPr>
      </w:pPr>
    </w:p>
    <w:p w:rsidR="00393068" w:rsidRDefault="00393068" w:rsidP="00393068">
      <w:pPr>
        <w:jc w:val="center"/>
        <w:rPr>
          <w:sz w:val="30"/>
          <w:szCs w:val="30"/>
        </w:rPr>
      </w:pPr>
    </w:p>
    <w:p w:rsidR="0057458C" w:rsidRDefault="0057458C"/>
    <w:p w:rsidR="00393068" w:rsidRDefault="00393068"/>
    <w:p w:rsidR="00393068" w:rsidRDefault="00393068"/>
    <w:p w:rsidR="00393068" w:rsidRDefault="00393068"/>
    <w:p w:rsidR="00393068" w:rsidRDefault="00393068" w:rsidP="0039306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1.1.22</w:t>
      </w:r>
    </w:p>
    <w:p w:rsidR="00393068" w:rsidRDefault="00393068" w:rsidP="00393068">
      <w:pPr>
        <w:ind w:right="-567"/>
        <w:rPr>
          <w:sz w:val="30"/>
          <w:szCs w:val="30"/>
        </w:rPr>
      </w:pP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393068" w:rsidRPr="004C39CA" w:rsidRDefault="00393068" w:rsidP="00393068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93068" w:rsidRDefault="00393068" w:rsidP="0039306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93068" w:rsidRDefault="00393068" w:rsidP="0039306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393068" w:rsidRDefault="00393068" w:rsidP="0039306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393068" w:rsidRPr="00404D09" w:rsidRDefault="00D52041" w:rsidP="00393068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393068">
        <w:rPr>
          <w:sz w:val="22"/>
          <w:szCs w:val="22"/>
        </w:rPr>
        <w:t>идентификационный</w:t>
      </w:r>
      <w:r w:rsidR="00393068">
        <w:rPr>
          <w:sz w:val="28"/>
          <w:szCs w:val="28"/>
        </w:rPr>
        <w:t xml:space="preserve"> </w:t>
      </w:r>
      <w:r w:rsidR="00393068">
        <w:rPr>
          <w:sz w:val="22"/>
          <w:szCs w:val="22"/>
        </w:rPr>
        <w:t>номер (при наличии)</w:t>
      </w:r>
    </w:p>
    <w:p w:rsidR="00393068" w:rsidRDefault="00393068" w:rsidP="00393068">
      <w:pPr>
        <w:ind w:left="-1276" w:right="-142"/>
        <w:rPr>
          <w:sz w:val="22"/>
          <w:szCs w:val="22"/>
        </w:rPr>
      </w:pPr>
    </w:p>
    <w:p w:rsidR="00393068" w:rsidRDefault="00393068" w:rsidP="00393068">
      <w:pPr>
        <w:ind w:left="-1276" w:right="-142"/>
        <w:rPr>
          <w:sz w:val="22"/>
          <w:szCs w:val="22"/>
        </w:rPr>
      </w:pPr>
    </w:p>
    <w:p w:rsidR="00393068" w:rsidRDefault="00393068" w:rsidP="00393068">
      <w:pPr>
        <w:ind w:left="-1276" w:right="-142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393068" w:rsidRDefault="00393068" w:rsidP="00393068">
      <w:pPr>
        <w:ind w:firstLine="708"/>
        <w:jc w:val="both"/>
        <w:rPr>
          <w:sz w:val="28"/>
          <w:szCs w:val="28"/>
        </w:rPr>
      </w:pPr>
      <w:r w:rsidRPr="00393068">
        <w:rPr>
          <w:sz w:val="28"/>
          <w:szCs w:val="28"/>
        </w:rPr>
        <w:t>Прошу принять решение о передаче в собственность жилого помещения, расположенного по адресу</w:t>
      </w:r>
      <w:r>
        <w:rPr>
          <w:sz w:val="28"/>
          <w:szCs w:val="28"/>
        </w:rPr>
        <w:t xml:space="preserve"> г.Дубровно, ул.Советская, д.7, кв.23, и представляющего собой</w:t>
      </w:r>
      <w:r w:rsidR="00595805">
        <w:rPr>
          <w:sz w:val="28"/>
          <w:szCs w:val="28"/>
        </w:rPr>
        <w:t>:</w:t>
      </w:r>
      <w:r>
        <w:rPr>
          <w:sz w:val="28"/>
          <w:szCs w:val="28"/>
        </w:rPr>
        <w:t xml:space="preserve"> 2-хкомнатная квартира общей площадью</w:t>
      </w:r>
      <w:r w:rsidR="00595805">
        <w:rPr>
          <w:sz w:val="28"/>
          <w:szCs w:val="28"/>
        </w:rPr>
        <w:t xml:space="preserve"> 58,3 кв.м.</w:t>
      </w:r>
      <w:r>
        <w:rPr>
          <w:sz w:val="28"/>
          <w:szCs w:val="28"/>
        </w:rPr>
        <w:t xml:space="preserve"> </w:t>
      </w:r>
    </w:p>
    <w:p w:rsidR="00595805" w:rsidRDefault="00595805" w:rsidP="00595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(-ем): Иванова Елена Ивановна – супруга, Иванова Юлия Ивановна- дочь.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  <w:r w:rsidRPr="00595805">
        <w:rPr>
          <w:sz w:val="28"/>
          <w:szCs w:val="28"/>
        </w:rPr>
        <w:t>К заявлению прилагаются: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 ребенка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</w:p>
    <w:p w:rsidR="00595805" w:rsidRDefault="00595805" w:rsidP="00393068">
      <w:pPr>
        <w:ind w:firstLine="708"/>
        <w:jc w:val="both"/>
        <w:rPr>
          <w:sz w:val="28"/>
          <w:szCs w:val="28"/>
        </w:rPr>
      </w:pPr>
    </w:p>
    <w:p w:rsidR="00595805" w:rsidRPr="00595805" w:rsidRDefault="00595805" w:rsidP="00393068">
      <w:pPr>
        <w:ind w:firstLine="708"/>
        <w:jc w:val="both"/>
        <w:rPr>
          <w:sz w:val="28"/>
          <w:szCs w:val="28"/>
          <w:u w:val="single"/>
        </w:rPr>
      </w:pPr>
      <w:r w:rsidRPr="00595805">
        <w:rPr>
          <w:sz w:val="28"/>
          <w:szCs w:val="28"/>
          <w:u w:val="single"/>
        </w:rPr>
        <w:t>15.07.2017</w:t>
      </w:r>
      <w:r>
        <w:rPr>
          <w:sz w:val="28"/>
          <w:szCs w:val="28"/>
        </w:rPr>
        <w:t xml:space="preserve">                                                                     </w:t>
      </w:r>
      <w:r w:rsidRPr="00595805">
        <w:rPr>
          <w:sz w:val="28"/>
          <w:szCs w:val="28"/>
          <w:u w:val="single"/>
        </w:rPr>
        <w:t>Иванов И.П.</w:t>
      </w:r>
    </w:p>
    <w:sectPr w:rsidR="00595805" w:rsidRPr="00595805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68"/>
    <w:rsid w:val="00141453"/>
    <w:rsid w:val="0021363F"/>
    <w:rsid w:val="00241B5B"/>
    <w:rsid w:val="002C02C3"/>
    <w:rsid w:val="003311DB"/>
    <w:rsid w:val="00362E59"/>
    <w:rsid w:val="00393068"/>
    <w:rsid w:val="004D1547"/>
    <w:rsid w:val="004F1299"/>
    <w:rsid w:val="0057458C"/>
    <w:rsid w:val="00595805"/>
    <w:rsid w:val="00693F05"/>
    <w:rsid w:val="006E1E2E"/>
    <w:rsid w:val="006F566F"/>
    <w:rsid w:val="00793B76"/>
    <w:rsid w:val="0089165F"/>
    <w:rsid w:val="00A718F3"/>
    <w:rsid w:val="00CC0114"/>
    <w:rsid w:val="00CE303E"/>
    <w:rsid w:val="00CE794E"/>
    <w:rsid w:val="00D52041"/>
    <w:rsid w:val="00EB29A8"/>
    <w:rsid w:val="00F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9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06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06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393068"/>
    <w:pPr>
      <w:ind w:firstLine="567"/>
      <w:jc w:val="both"/>
    </w:pPr>
  </w:style>
  <w:style w:type="paragraph" w:styleId="21">
    <w:name w:val="Body Text 2"/>
    <w:basedOn w:val="a"/>
    <w:link w:val="22"/>
    <w:rsid w:val="0039306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306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39306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39306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930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306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3068"/>
  </w:style>
  <w:style w:type="paragraph" w:styleId="a5">
    <w:name w:val="Balloon Text"/>
    <w:basedOn w:val="a"/>
    <w:link w:val="a6"/>
    <w:uiPriority w:val="99"/>
    <w:semiHidden/>
    <w:unhideWhenUsed/>
    <w:rsid w:val="006F5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6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4-01-2005-4-o-poryadke-predostavleniya-svedenij-i-dokumentov-v-76871?a=a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25-11-2019-23-ob-ustanovlenii-form-dokumentov-419043?a=a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1-12-2005-58-ob-ustanovlenii-form-spravok-vydavaemykh-grazhdanam-84094?a=a24" TargetMode="External"/><Relationship Id="rId11" Type="http://schemas.openxmlformats.org/officeDocument/2006/relationships/hyperlink" Target="https://bii.by/docs/ukaz-06-01-2012-13-o-nekotorykh-voprosakh-predostavleniya-grazhdanam-gosudarstvennoj-podderzhki-229404?a=a102" TargetMode="External"/><Relationship Id="rId5" Type="http://schemas.openxmlformats.org/officeDocument/2006/relationships/hyperlink" Target="https://bii.by/docs/postanovlenie-21-12-2005-58-ob-ustanovlenii-form-spravok-vydavaemykh-grazhdanam-84094?a=a22" TargetMode="External"/><Relationship Id="rId10" Type="http://schemas.openxmlformats.org/officeDocument/2006/relationships/hyperlink" Target="https://bii.by/docs/ukaz-13-02-2023-37-ob-arendnom-zhile-dlya-voennosluzhashchikh-627056?a=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2023-06-21T14:52:00Z</cp:lastPrinted>
  <dcterms:created xsi:type="dcterms:W3CDTF">2018-05-02T13:04:00Z</dcterms:created>
  <dcterms:modified xsi:type="dcterms:W3CDTF">2024-11-29T12:03:00Z</dcterms:modified>
</cp:coreProperties>
</file>