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660B1" w:rsidTr="006660B1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60B1" w:rsidRDefault="006660B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продолжении строительства или о принятии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самовольной постройки в эксплуатацию и ее государственной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регистрации в установленном порядке</w:t>
            </w:r>
          </w:p>
        </w:tc>
      </w:tr>
      <w:tr w:rsidR="006660B1" w:rsidTr="006660B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60B1" w:rsidRDefault="006660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5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5" w:type="dxa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66945" w:rsidRDefault="00466945" w:rsidP="0046694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4546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66945" w:rsidRDefault="00466945" w:rsidP="0046694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66945" w:rsidRDefault="00466945" w:rsidP="0046694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85B30" w:rsidRDefault="00C85B30" w:rsidP="00C85B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10BC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660B1" w:rsidRDefault="006660B1" w:rsidP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660B1" w:rsidRDefault="006660B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0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0" w:type="dxa"/>
                </w:tcPr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Pr="00804451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1134B" w:rsidRDefault="0094546F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7E7640">
                    <w:rPr>
                      <w:sz w:val="26"/>
                      <w:szCs w:val="26"/>
                    </w:rPr>
                    <w:t>, 2 этаж, кабинет № 39</w:t>
                  </w:r>
                  <w:r w:rsidR="0071134B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66945">
                    <w:rPr>
                      <w:sz w:val="26"/>
                      <w:szCs w:val="26"/>
                    </w:rPr>
                    <w:t>5 45 18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66945">
                    <w:rPr>
                      <w:sz w:val="26"/>
                      <w:szCs w:val="26"/>
                    </w:rPr>
                    <w:t>5 4517</w:t>
                  </w:r>
                </w:p>
                <w:p w:rsidR="0071134B" w:rsidRDefault="0071134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  <w:shd w:val="clear" w:color="auto" w:fill="D9D9D9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660B1" w:rsidRDefault="006660B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заявление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заключение о надежности, несущей способности и устойчивости конструкции самовольной постройки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технические условия на инженерно-техническое обеспечение объекта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lastRenderedPageBreak/>
              <w:t>документ, удостоверяющий право на земельный участок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  <w:p w:rsidR="006660B1" w:rsidRDefault="006660B1">
            <w:pPr>
              <w:pStyle w:val="table10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660B1" w:rsidTr="006660B1">
        <w:trPr>
          <w:gridAfter w:val="1"/>
          <w:wAfter w:w="107" w:type="dxa"/>
          <w:trHeight w:val="116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6660B1" w:rsidRDefault="006660B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1AF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961AF">
              <w:t>бесплатно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660B1" w:rsidRDefault="006660B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:rsidR="006660B1" w:rsidRPr="00B961AF" w:rsidRDefault="006660B1" w:rsidP="00B961AF">
            <w:pPr>
              <w:jc w:val="both"/>
            </w:pP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</w:pPr>
          </w:p>
        </w:tc>
      </w:tr>
      <w:tr w:rsidR="006660B1" w:rsidTr="006660B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  <w:jc w:val="left"/>
            </w:pPr>
          </w:p>
        </w:tc>
      </w:tr>
    </w:tbl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6660B1" w:rsidRDefault="006660B1" w:rsidP="006660B1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660B1" w:rsidRDefault="006660B1" w:rsidP="007350AE">
      <w:pPr>
        <w:jc w:val="both"/>
        <w:rPr>
          <w:sz w:val="30"/>
          <w:szCs w:val="30"/>
        </w:rPr>
      </w:pPr>
      <w:r>
        <w:rPr>
          <w:sz w:val="30"/>
          <w:szCs w:val="30"/>
        </w:rPr>
        <w:t>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0B1" w:rsidRDefault="006660B1" w:rsidP="006660B1">
      <w:pPr>
        <w:jc w:val="both"/>
        <w:rPr>
          <w:sz w:val="22"/>
          <w:szCs w:val="22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 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660B1" w:rsidRDefault="006660B1" w:rsidP="006660B1">
      <w:pPr>
        <w:ind w:left="2200"/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/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5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B1"/>
    <w:rsid w:val="00214908"/>
    <w:rsid w:val="00352B27"/>
    <w:rsid w:val="00447B39"/>
    <w:rsid w:val="00466945"/>
    <w:rsid w:val="00505C48"/>
    <w:rsid w:val="00610BCC"/>
    <w:rsid w:val="00640FF6"/>
    <w:rsid w:val="006660B1"/>
    <w:rsid w:val="0071134B"/>
    <w:rsid w:val="007350AE"/>
    <w:rsid w:val="007E7640"/>
    <w:rsid w:val="0094546F"/>
    <w:rsid w:val="00A54902"/>
    <w:rsid w:val="00B961AF"/>
    <w:rsid w:val="00C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0B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0B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660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0B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660B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660B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6660B1"/>
    <w:pPr>
      <w:ind w:firstLine="567"/>
      <w:jc w:val="both"/>
    </w:pPr>
  </w:style>
  <w:style w:type="character" w:customStyle="1" w:styleId="table10">
    <w:name w:val="table10 Знак"/>
    <w:link w:val="table100"/>
    <w:locked/>
    <w:rsid w:val="006660B1"/>
    <w:rPr>
      <w:sz w:val="24"/>
      <w:szCs w:val="24"/>
    </w:rPr>
  </w:style>
  <w:style w:type="paragraph" w:customStyle="1" w:styleId="table100">
    <w:name w:val="table10"/>
    <w:basedOn w:val="a"/>
    <w:link w:val="table10"/>
    <w:rsid w:val="006660B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6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66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2018-05-22T01:33:00Z</dcterms:created>
  <dcterms:modified xsi:type="dcterms:W3CDTF">2022-08-04T07:19:00Z</dcterms:modified>
</cp:coreProperties>
</file>