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160B" w:rsidTr="0015160B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160B" w:rsidRDefault="0015160B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15160B">
              <w:rPr>
                <w:color w:val="0000FF"/>
                <w:sz w:val="32"/>
                <w:szCs w:val="32"/>
              </w:rPr>
              <w:t>30</w:t>
            </w:r>
            <w:r w:rsidRPr="0015160B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15160B" w:rsidRPr="00ED4F47" w:rsidRDefault="00ED4F47" w:rsidP="00ED4F4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D4F47">
              <w:rPr>
                <w:b/>
                <w:sz w:val="28"/>
                <w:szCs w:val="28"/>
              </w:rPr>
              <w:t xml:space="preserve">Принятие решения 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      </w:r>
            <w:proofErr w:type="spellStart"/>
            <w:r w:rsidRPr="00ED4F47">
              <w:rPr>
                <w:b/>
                <w:sz w:val="28"/>
                <w:szCs w:val="28"/>
              </w:rPr>
              <w:t>машино</w:t>
            </w:r>
            <w:proofErr w:type="spellEnd"/>
            <w:r w:rsidRPr="00ED4F47">
              <w:rPr>
                <w:b/>
                <w:sz w:val="28"/>
                <w:szCs w:val="28"/>
              </w:rPr>
              <w:t xml:space="preserve">-места, </w:t>
            </w:r>
            <w:r w:rsidRPr="00ED4F47">
              <w:rPr>
                <w:b/>
                <w:spacing w:val="-4"/>
                <w:sz w:val="28"/>
                <w:szCs w:val="28"/>
              </w:rPr>
              <w:t>принадлежащих организациям, образованным в результате реорганизации</w:t>
            </w:r>
            <w:r w:rsidRPr="00ED4F47">
              <w:rPr>
                <w:b/>
                <w:sz w:val="28"/>
                <w:szCs w:val="28"/>
              </w:rPr>
              <w:t xml:space="preserve">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</w:t>
            </w:r>
            <w:r w:rsidRPr="00ED4F47">
              <w:rPr>
                <w:b/>
                <w:sz w:val="28"/>
                <w:szCs w:val="28"/>
                <w:lang w:val="en-US"/>
              </w:rPr>
              <w:t> </w:t>
            </w:r>
            <w:r w:rsidRPr="00ED4F47">
              <w:rPr>
                <w:b/>
                <w:sz w:val="28"/>
                <w:szCs w:val="28"/>
              </w:rPr>
      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  <w:proofErr w:type="gramEnd"/>
          </w:p>
        </w:tc>
      </w:tr>
      <w:tr w:rsidR="0015160B" w:rsidTr="0015160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160B" w:rsidRDefault="0015160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5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5" w:type="dxa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330FA" w:rsidRDefault="002330FA" w:rsidP="002330F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63BE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330FA" w:rsidRDefault="002330FA" w:rsidP="002330F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330FA" w:rsidRDefault="002330FA" w:rsidP="002330F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04588" w:rsidRDefault="00304588" w:rsidP="0030458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B05C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0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0" w:type="dxa"/>
                  <w:hideMark/>
                </w:tcPr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Pr="0080445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F6C21" w:rsidRDefault="00D63BE2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4A31D5">
                    <w:rPr>
                      <w:sz w:val="26"/>
                      <w:szCs w:val="26"/>
                    </w:rPr>
                    <w:t>, 2 этаж, кабинет № 39</w:t>
                  </w:r>
                  <w:r w:rsidR="00BF6C21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2330FA">
                    <w:rPr>
                      <w:sz w:val="26"/>
                      <w:szCs w:val="26"/>
                    </w:rPr>
                    <w:t>5 45 18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F6C21" w:rsidRDefault="00BF6C21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330FA">
                    <w:rPr>
                      <w:sz w:val="26"/>
                      <w:szCs w:val="26"/>
                    </w:rPr>
                    <w:t>5 45 17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F6C21" w:rsidRDefault="00BF6C2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  <w:shd w:val="clear" w:color="auto" w:fill="D9D9D9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заявление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 xml:space="preserve">заключение о надежности, несущей способности и устойчивости конструкции эксплуатируемого капитального </w:t>
            </w:r>
            <w:r w:rsidRPr="0062114B">
              <w:rPr>
                <w:rFonts w:ascii="Times New Roman" w:hAnsi="Times New Roman" w:cs="Times New Roman"/>
              </w:rPr>
              <w:lastRenderedPageBreak/>
              <w:t>строения – для объектов строительства первого–четвертого классов сложности</w:t>
            </w:r>
          </w:p>
          <w:p w:rsidR="0015160B" w:rsidRP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капитального строения</w:t>
            </w: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</w:p>
          <w:p w:rsidR="0015160B" w:rsidRDefault="0015160B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2114B">
              <w:t>бесплатно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160B" w:rsidRDefault="0015160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 w:rsidP="0005610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160B" w:rsidRDefault="0015160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</w:pPr>
          </w:p>
        </w:tc>
      </w:tr>
      <w:tr w:rsidR="0015160B" w:rsidTr="0015160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  <w:jc w:val="left"/>
            </w:pPr>
          </w:p>
        </w:tc>
      </w:tr>
    </w:tbl>
    <w:p w:rsidR="0015160B" w:rsidRDefault="0015160B" w:rsidP="0015160B">
      <w:pPr>
        <w:pStyle w:val="newncpi"/>
        <w:ind w:firstLine="0"/>
        <w:rPr>
          <w:sz w:val="30"/>
          <w:szCs w:val="30"/>
        </w:rPr>
      </w:pPr>
    </w:p>
    <w:p w:rsidR="0015160B" w:rsidRDefault="0015160B" w:rsidP="0015160B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  <w:r>
        <w:rPr>
          <w:b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ED4F47" w:rsidRDefault="0015160B" w:rsidP="00ED4F47">
      <w:pPr>
        <w:ind w:firstLine="708"/>
        <w:jc w:val="both"/>
        <w:rPr>
          <w:sz w:val="30"/>
          <w:szCs w:val="30"/>
        </w:rPr>
      </w:pPr>
      <w:proofErr w:type="gramStart"/>
      <w:r w:rsidRPr="00ED4F47">
        <w:rPr>
          <w:sz w:val="30"/>
          <w:szCs w:val="30"/>
        </w:rPr>
        <w:t xml:space="preserve">Прошу </w:t>
      </w:r>
      <w:r w:rsidR="00ED4F47" w:rsidRPr="00ED4F47">
        <w:rPr>
          <w:sz w:val="30"/>
          <w:szCs w:val="30"/>
        </w:rPr>
        <w:t xml:space="preserve">принять решение 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 w:rsidR="00ED4F47" w:rsidRPr="00ED4F47">
        <w:rPr>
          <w:sz w:val="30"/>
          <w:szCs w:val="30"/>
        </w:rPr>
        <w:t>машино</w:t>
      </w:r>
      <w:proofErr w:type="spellEnd"/>
      <w:r w:rsidR="00ED4F47" w:rsidRPr="00ED4F47">
        <w:rPr>
          <w:sz w:val="30"/>
          <w:szCs w:val="30"/>
        </w:rPr>
        <w:t xml:space="preserve">-места, </w:t>
      </w:r>
      <w:r w:rsidR="00ED4F47" w:rsidRPr="00ED4F47">
        <w:rPr>
          <w:spacing w:val="-4"/>
          <w:sz w:val="30"/>
          <w:szCs w:val="30"/>
        </w:rPr>
        <w:t>принадлежащих организациям, образованным в результате реорганизации</w:t>
      </w:r>
      <w:r w:rsidR="00ED4F47" w:rsidRPr="00ED4F47">
        <w:rPr>
          <w:sz w:val="30"/>
          <w:szCs w:val="30"/>
        </w:rPr>
        <w:t xml:space="preserve">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</w:t>
      </w:r>
      <w:r w:rsidR="00ED4F47" w:rsidRPr="00ED4F47">
        <w:rPr>
          <w:sz w:val="30"/>
          <w:szCs w:val="30"/>
          <w:lang w:val="en-US"/>
        </w:rPr>
        <w:t> </w:t>
      </w:r>
      <w:r w:rsidR="00ED4F47" w:rsidRPr="00ED4F47">
        <w:rPr>
          <w:sz w:val="30"/>
          <w:szCs w:val="30"/>
        </w:rPr>
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</w:t>
      </w:r>
      <w:proofErr w:type="gramEnd"/>
      <w:r w:rsidR="00ED4F47">
        <w:rPr>
          <w:sz w:val="30"/>
          <w:szCs w:val="30"/>
        </w:rPr>
        <w:t xml:space="preserve"> имущества</w:t>
      </w:r>
      <w:r w:rsidRPr="00ED4F47">
        <w:rPr>
          <w:sz w:val="30"/>
          <w:szCs w:val="30"/>
        </w:rPr>
        <w:t>: _____________________________</w:t>
      </w:r>
      <w:r w:rsidR="00ED4F47">
        <w:rPr>
          <w:sz w:val="30"/>
          <w:szCs w:val="30"/>
        </w:rPr>
        <w:t>__________</w:t>
      </w:r>
    </w:p>
    <w:p w:rsidR="0015160B" w:rsidRDefault="00ED4F47" w:rsidP="00ED4F4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15160B" w:rsidRPr="00ED4F47">
        <w:rPr>
          <w:sz w:val="30"/>
          <w:szCs w:val="30"/>
        </w:rPr>
        <w:t xml:space="preserve">, </w:t>
      </w:r>
      <w:proofErr w:type="gramStart"/>
      <w:r w:rsidR="0015160B" w:rsidRPr="00ED4F47">
        <w:rPr>
          <w:sz w:val="30"/>
          <w:szCs w:val="30"/>
        </w:rPr>
        <w:t>расположенного</w:t>
      </w:r>
      <w:proofErr w:type="gramEnd"/>
      <w:r w:rsidR="00114330">
        <w:rPr>
          <w:sz w:val="30"/>
          <w:szCs w:val="30"/>
        </w:rPr>
        <w:t xml:space="preserve"> по адресу:_____________</w:t>
      </w:r>
      <w:r w:rsidR="0015160B" w:rsidRPr="00ED4F47">
        <w:rPr>
          <w:sz w:val="30"/>
          <w:szCs w:val="30"/>
        </w:rPr>
        <w:t>________________</w:t>
      </w:r>
      <w:r w:rsidR="00114330">
        <w:rPr>
          <w:sz w:val="30"/>
          <w:szCs w:val="30"/>
        </w:rPr>
        <w:t>_________</w:t>
      </w:r>
    </w:p>
    <w:p w:rsidR="00114330" w:rsidRPr="00ED4F47" w:rsidRDefault="00114330" w:rsidP="00ED4F4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5160B" w:rsidRDefault="0015160B" w:rsidP="00114330">
      <w:pPr>
        <w:jc w:val="both"/>
        <w:rPr>
          <w:sz w:val="30"/>
          <w:szCs w:val="30"/>
        </w:rPr>
      </w:pPr>
    </w:p>
    <w:p w:rsidR="00114330" w:rsidRDefault="00114330" w:rsidP="00114330">
      <w:pPr>
        <w:jc w:val="both"/>
        <w:rPr>
          <w:sz w:val="28"/>
          <w:szCs w:val="28"/>
        </w:rPr>
      </w:pP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5160B" w:rsidRPr="00114330" w:rsidRDefault="0015160B" w:rsidP="0011433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14330" w:rsidRDefault="00114330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14330" w:rsidRDefault="00114330" w:rsidP="00114330">
      <w:pPr>
        <w:ind w:firstLine="708"/>
        <w:jc w:val="both"/>
        <w:rPr>
          <w:sz w:val="30"/>
          <w:szCs w:val="30"/>
        </w:rPr>
      </w:pPr>
      <w:proofErr w:type="gramStart"/>
      <w:r w:rsidRPr="00ED4F47">
        <w:rPr>
          <w:sz w:val="30"/>
          <w:szCs w:val="30"/>
        </w:rPr>
        <w:t xml:space="preserve">Прошу принять решение 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 w:rsidRPr="00ED4F47">
        <w:rPr>
          <w:sz w:val="30"/>
          <w:szCs w:val="30"/>
        </w:rPr>
        <w:t>машино</w:t>
      </w:r>
      <w:proofErr w:type="spellEnd"/>
      <w:r w:rsidRPr="00ED4F47">
        <w:rPr>
          <w:sz w:val="30"/>
          <w:szCs w:val="30"/>
        </w:rPr>
        <w:t xml:space="preserve">-места, </w:t>
      </w:r>
      <w:r w:rsidRPr="00ED4F47">
        <w:rPr>
          <w:spacing w:val="-4"/>
          <w:sz w:val="30"/>
          <w:szCs w:val="30"/>
        </w:rPr>
        <w:t>принадлежащих организациям, образованным в результате реорганизации</w:t>
      </w:r>
      <w:r w:rsidRPr="00ED4F47">
        <w:rPr>
          <w:sz w:val="30"/>
          <w:szCs w:val="30"/>
        </w:rPr>
        <w:t xml:space="preserve">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</w:t>
      </w:r>
      <w:r w:rsidRPr="00ED4F47">
        <w:rPr>
          <w:sz w:val="30"/>
          <w:szCs w:val="30"/>
          <w:lang w:val="en-US"/>
        </w:rPr>
        <w:t> </w:t>
      </w:r>
      <w:r w:rsidRPr="00ED4F47">
        <w:rPr>
          <w:sz w:val="30"/>
          <w:szCs w:val="30"/>
        </w:rPr>
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</w:t>
      </w:r>
      <w:proofErr w:type="gramEnd"/>
      <w:r>
        <w:rPr>
          <w:sz w:val="30"/>
          <w:szCs w:val="30"/>
        </w:rPr>
        <w:t xml:space="preserve"> имущества</w:t>
      </w:r>
      <w:r w:rsidRPr="00ED4F47">
        <w:rPr>
          <w:sz w:val="30"/>
          <w:szCs w:val="30"/>
        </w:rPr>
        <w:t>: _____________________________</w:t>
      </w:r>
      <w:r>
        <w:rPr>
          <w:sz w:val="30"/>
          <w:szCs w:val="30"/>
        </w:rPr>
        <w:t>__________</w:t>
      </w:r>
    </w:p>
    <w:p w:rsidR="00114330" w:rsidRDefault="00114330" w:rsidP="001143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Pr="00ED4F47">
        <w:rPr>
          <w:sz w:val="30"/>
          <w:szCs w:val="30"/>
        </w:rPr>
        <w:t xml:space="preserve">, </w:t>
      </w:r>
      <w:proofErr w:type="gramStart"/>
      <w:r w:rsidRPr="00ED4F47"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адресу:_____________</w:t>
      </w:r>
      <w:r w:rsidRPr="00ED4F47">
        <w:rPr>
          <w:sz w:val="30"/>
          <w:szCs w:val="30"/>
        </w:rPr>
        <w:t>________________</w:t>
      </w:r>
      <w:r>
        <w:rPr>
          <w:sz w:val="30"/>
          <w:szCs w:val="30"/>
        </w:rPr>
        <w:t>_________</w:t>
      </w:r>
    </w:p>
    <w:p w:rsidR="00114330" w:rsidRPr="00ED4F47" w:rsidRDefault="00114330" w:rsidP="001143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14330" w:rsidRDefault="00114330" w:rsidP="00114330">
      <w:pPr>
        <w:jc w:val="both"/>
      </w:pPr>
      <w:r>
        <w:t xml:space="preserve">        </w:t>
      </w:r>
    </w:p>
    <w:p w:rsidR="0015160B" w:rsidRDefault="00114330" w:rsidP="00114330">
      <w:pPr>
        <w:jc w:val="both"/>
        <w:rPr>
          <w:sz w:val="30"/>
          <w:szCs w:val="30"/>
        </w:rPr>
      </w:pPr>
      <w:r>
        <w:t xml:space="preserve">                                                                                                                  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5160B" w:rsidRDefault="0015160B" w:rsidP="0015160B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BF6C21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BF6C21">
        <w:rPr>
          <w:sz w:val="30"/>
          <w:szCs w:val="30"/>
        </w:rPr>
        <w:t>.</w:t>
      </w:r>
    </w:p>
    <w:sectPr w:rsidR="0015160B" w:rsidSect="009E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0B"/>
    <w:rsid w:val="0005610F"/>
    <w:rsid w:val="00114330"/>
    <w:rsid w:val="0015160B"/>
    <w:rsid w:val="00214908"/>
    <w:rsid w:val="002330FA"/>
    <w:rsid w:val="00304588"/>
    <w:rsid w:val="004A31D5"/>
    <w:rsid w:val="00542AF5"/>
    <w:rsid w:val="0062114B"/>
    <w:rsid w:val="00666A05"/>
    <w:rsid w:val="008802B0"/>
    <w:rsid w:val="00990F08"/>
    <w:rsid w:val="009B05CE"/>
    <w:rsid w:val="009E479D"/>
    <w:rsid w:val="00BF6C21"/>
    <w:rsid w:val="00C4668F"/>
    <w:rsid w:val="00D63BE2"/>
    <w:rsid w:val="00E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60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60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1516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6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5160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160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15160B"/>
    <w:pPr>
      <w:ind w:firstLine="567"/>
      <w:jc w:val="both"/>
    </w:pPr>
  </w:style>
  <w:style w:type="character" w:customStyle="1" w:styleId="table10">
    <w:name w:val="table10 Знак"/>
    <w:link w:val="table100"/>
    <w:locked/>
    <w:rsid w:val="0015160B"/>
    <w:rPr>
      <w:sz w:val="24"/>
      <w:szCs w:val="24"/>
    </w:rPr>
  </w:style>
  <w:style w:type="paragraph" w:customStyle="1" w:styleId="table100">
    <w:name w:val="table10"/>
    <w:basedOn w:val="a"/>
    <w:link w:val="table10"/>
    <w:rsid w:val="0015160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15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16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2018-05-22T01:35:00Z</dcterms:created>
  <dcterms:modified xsi:type="dcterms:W3CDTF">2022-08-04T09:22:00Z</dcterms:modified>
</cp:coreProperties>
</file>