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3" w:type="pct"/>
        <w:tblCellMar>
          <w:left w:w="0" w:type="dxa"/>
          <w:right w:w="0" w:type="dxa"/>
        </w:tblCellMar>
        <w:tblLook w:val="0000"/>
      </w:tblPr>
      <w:tblGrid>
        <w:gridCol w:w="6073"/>
        <w:gridCol w:w="3543"/>
      </w:tblGrid>
      <w:tr w:rsidR="00EE5E5B" w:rsidRPr="005D46DA" w:rsidTr="005C4290">
        <w:tc>
          <w:tcPr>
            <w:tcW w:w="31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E5E5B" w:rsidRDefault="00EE5E5B" w:rsidP="005C4290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> </w:t>
            </w:r>
          </w:p>
          <w:p w:rsidR="00EE5E5B" w:rsidRPr="005D46DA" w:rsidRDefault="00EE5E5B" w:rsidP="005C4290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E5E5B" w:rsidRPr="005D46DA" w:rsidRDefault="00EE5E5B" w:rsidP="005C4290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>УТВЕРЖДЕНО</w:t>
            </w:r>
          </w:p>
          <w:p w:rsidR="00EE5E5B" w:rsidRPr="005D46DA" w:rsidRDefault="00EE5E5B" w:rsidP="005C4290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 xml:space="preserve">Решение </w:t>
            </w:r>
            <w:r w:rsidRPr="005D46DA"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Малосавинского</w:t>
            </w:r>
            <w:proofErr w:type="spellEnd"/>
            <w:r>
              <w:rPr>
                <w:sz w:val="30"/>
                <w:szCs w:val="30"/>
              </w:rPr>
              <w:t xml:space="preserve"> сельского</w:t>
            </w:r>
            <w:r w:rsidRPr="005D46DA">
              <w:rPr>
                <w:sz w:val="30"/>
                <w:szCs w:val="30"/>
              </w:rPr>
              <w:t xml:space="preserve"> </w:t>
            </w:r>
            <w:r w:rsidRPr="005D46DA">
              <w:rPr>
                <w:sz w:val="30"/>
                <w:szCs w:val="30"/>
              </w:rPr>
              <w:br/>
              <w:t>исполнительного комитета</w:t>
            </w:r>
          </w:p>
          <w:p w:rsidR="00EE5E5B" w:rsidRPr="005D46DA" w:rsidRDefault="00EE5E5B" w:rsidP="005C4290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Pr="005D46D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12</w:t>
            </w:r>
            <w:r w:rsidRPr="005D46DA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2 № 79</w:t>
            </w:r>
          </w:p>
          <w:p w:rsidR="00EE5E5B" w:rsidRPr="005D46DA" w:rsidRDefault="00EE5E5B" w:rsidP="005C4290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 xml:space="preserve">(в редакции решения </w:t>
            </w:r>
            <w:proofErr w:type="spellStart"/>
            <w:r>
              <w:rPr>
                <w:sz w:val="30"/>
                <w:szCs w:val="30"/>
              </w:rPr>
              <w:t>Малосавинского</w:t>
            </w:r>
            <w:proofErr w:type="spellEnd"/>
            <w:r>
              <w:rPr>
                <w:sz w:val="30"/>
                <w:szCs w:val="30"/>
              </w:rPr>
              <w:t xml:space="preserve"> сельского</w:t>
            </w:r>
            <w:r w:rsidRPr="005D46DA">
              <w:rPr>
                <w:sz w:val="30"/>
                <w:szCs w:val="30"/>
              </w:rPr>
              <w:t xml:space="preserve"> исполнительного комитета </w:t>
            </w:r>
            <w:r>
              <w:rPr>
                <w:sz w:val="30"/>
                <w:szCs w:val="30"/>
              </w:rPr>
              <w:t>30.01.2018  № 9</w:t>
            </w:r>
            <w:r w:rsidRPr="005D46DA">
              <w:rPr>
                <w:sz w:val="30"/>
                <w:szCs w:val="30"/>
              </w:rPr>
              <w:t>)</w:t>
            </w:r>
          </w:p>
        </w:tc>
      </w:tr>
    </w:tbl>
    <w:p w:rsidR="00EE5E5B" w:rsidRDefault="00EE5E5B" w:rsidP="00EE5E5B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Регламент </w:t>
      </w:r>
    </w:p>
    <w:p w:rsidR="00EE5E5B" w:rsidRDefault="00EE5E5B" w:rsidP="00EE5E5B">
      <w:pPr>
        <w:pStyle w:val="titleu"/>
        <w:spacing w:before="0" w:after="0" w:line="280" w:lineRule="exact"/>
        <w:rPr>
          <w:b w:val="0"/>
          <w:sz w:val="30"/>
          <w:szCs w:val="30"/>
        </w:rPr>
      </w:pPr>
      <w:proofErr w:type="spellStart"/>
      <w:r>
        <w:rPr>
          <w:b w:val="0"/>
          <w:sz w:val="30"/>
          <w:szCs w:val="30"/>
        </w:rPr>
        <w:t>Малосавинского</w:t>
      </w:r>
      <w:proofErr w:type="spellEnd"/>
      <w:r>
        <w:rPr>
          <w:b w:val="0"/>
          <w:sz w:val="30"/>
          <w:szCs w:val="30"/>
        </w:rPr>
        <w:t xml:space="preserve"> сельского исполнительного комитета</w:t>
      </w:r>
    </w:p>
    <w:p w:rsidR="00EE5E5B" w:rsidRDefault="00EE5E5B" w:rsidP="00EE5E5B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chapter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1</w:t>
      </w:r>
      <w:r w:rsidRPr="00291F8D">
        <w:rPr>
          <w:b w:val="0"/>
          <w:sz w:val="30"/>
          <w:szCs w:val="30"/>
        </w:rPr>
        <w:br/>
        <w:t>ОБЩИЕ ПОЛОЖЕНИЯ</w:t>
      </w:r>
    </w:p>
    <w:p w:rsidR="00EE5E5B" w:rsidRPr="00291F8D" w:rsidRDefault="00EE5E5B" w:rsidP="00EE5E5B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1. </w:t>
      </w:r>
      <w:proofErr w:type="spellStart"/>
      <w:r>
        <w:rPr>
          <w:sz w:val="30"/>
          <w:szCs w:val="30"/>
        </w:rPr>
        <w:t>Малосавинский</w:t>
      </w:r>
      <w:proofErr w:type="spellEnd"/>
      <w:r w:rsidRPr="00291F8D">
        <w:rPr>
          <w:sz w:val="30"/>
          <w:szCs w:val="30"/>
        </w:rPr>
        <w:t xml:space="preserve"> сельский исполнительный комитет (далее –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) является исполнительным и распорядительным органом на территории </w:t>
      </w:r>
      <w:proofErr w:type="spellStart"/>
      <w:r>
        <w:rPr>
          <w:sz w:val="30"/>
          <w:szCs w:val="30"/>
        </w:rPr>
        <w:t>Малосавинского</w:t>
      </w:r>
      <w:proofErr w:type="spellEnd"/>
      <w:r w:rsidRPr="00291F8D">
        <w:rPr>
          <w:sz w:val="30"/>
          <w:szCs w:val="30"/>
        </w:rPr>
        <w:t xml:space="preserve"> сельсовета.</w:t>
      </w:r>
    </w:p>
    <w:p w:rsidR="00EE5E5B" w:rsidRPr="00291F8D" w:rsidRDefault="00EE5E5B" w:rsidP="00EE5E5B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2. </w:t>
      </w:r>
      <w:proofErr w:type="spellStart"/>
      <w:proofErr w:type="gram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в своей деятельности руководствуется Конституцией Республики Беларусь, Законом Республики Беларусь от </w:t>
      </w:r>
      <w:r>
        <w:rPr>
          <w:sz w:val="30"/>
          <w:szCs w:val="30"/>
        </w:rPr>
        <w:t xml:space="preserve">      </w:t>
      </w:r>
      <w:r w:rsidRPr="00291F8D">
        <w:rPr>
          <w:sz w:val="30"/>
          <w:szCs w:val="30"/>
        </w:rPr>
        <w:t xml:space="preserve">4 января 2010 года «О местном управлении и самоуправлении в Республике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 w:rsidRPr="00291F8D">
          <w:rPr>
            <w:sz w:val="30"/>
            <w:szCs w:val="30"/>
          </w:rPr>
          <w:t>2010 г</w:t>
        </w:r>
      </w:smartTag>
      <w:r w:rsidRPr="00291F8D">
        <w:rPr>
          <w:sz w:val="30"/>
          <w:szCs w:val="30"/>
        </w:rPr>
        <w:t>., № 17, 2/1660), иными нормативными правовыми актами, а также решениями Витебского областного исполнительного комитета, решениями Витебского областного Совета депутатов, решениями Дубровенского районного исполнительного комитета (далее – райисполком), решениями Дубровенского</w:t>
      </w:r>
      <w:proofErr w:type="gramEnd"/>
      <w:r w:rsidRPr="00291F8D">
        <w:rPr>
          <w:sz w:val="30"/>
          <w:szCs w:val="30"/>
        </w:rPr>
        <w:t xml:space="preserve"> районного Совета депутатов и решениями </w:t>
      </w:r>
      <w:proofErr w:type="spellStart"/>
      <w:r>
        <w:rPr>
          <w:sz w:val="30"/>
          <w:szCs w:val="30"/>
        </w:rPr>
        <w:t>Малосавинского</w:t>
      </w:r>
      <w:proofErr w:type="spellEnd"/>
      <w:r>
        <w:rPr>
          <w:sz w:val="30"/>
          <w:szCs w:val="30"/>
        </w:rPr>
        <w:t xml:space="preserve"> </w:t>
      </w:r>
      <w:r w:rsidRPr="00291F8D">
        <w:rPr>
          <w:sz w:val="30"/>
          <w:szCs w:val="30"/>
        </w:rPr>
        <w:t>сельского Совета депутатов  по отнесенным к его компетенции вопросам.</w:t>
      </w:r>
    </w:p>
    <w:p w:rsidR="00EE5E5B" w:rsidRPr="00291F8D" w:rsidRDefault="00EE5E5B" w:rsidP="00EE5E5B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 xml:space="preserve">3. Деятельность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основывается на сочетании коллегиального рассмотрения и решения вопросов с персональной ответственностью членов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за проведение в жизнь принятых решений и состояние дел на порученных участках работы.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4. Возглавляет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, руководит его работой и обеспечивает взаимодействие с </w:t>
      </w:r>
      <w:proofErr w:type="spellStart"/>
      <w:r>
        <w:rPr>
          <w:sz w:val="30"/>
          <w:szCs w:val="30"/>
        </w:rPr>
        <w:t>Малосавинским</w:t>
      </w:r>
      <w:proofErr w:type="spellEnd"/>
      <w:r>
        <w:rPr>
          <w:sz w:val="30"/>
          <w:szCs w:val="30"/>
        </w:rPr>
        <w:t xml:space="preserve">  </w:t>
      </w:r>
      <w:r w:rsidRPr="00291F8D">
        <w:rPr>
          <w:sz w:val="30"/>
          <w:szCs w:val="30"/>
        </w:rPr>
        <w:t>сельским Советом</w:t>
      </w:r>
      <w:r>
        <w:rPr>
          <w:sz w:val="30"/>
          <w:szCs w:val="30"/>
        </w:rPr>
        <w:t xml:space="preserve"> депутатов</w:t>
      </w:r>
      <w:r w:rsidRPr="00291F8D">
        <w:rPr>
          <w:sz w:val="30"/>
          <w:szCs w:val="30"/>
        </w:rPr>
        <w:t xml:space="preserve"> председатель </w:t>
      </w:r>
      <w:proofErr w:type="spellStart"/>
      <w:r>
        <w:rPr>
          <w:sz w:val="30"/>
          <w:szCs w:val="30"/>
        </w:rPr>
        <w:t>Малосавинского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rPr>
          <w:sz w:val="30"/>
          <w:szCs w:val="30"/>
        </w:rPr>
      </w:pPr>
    </w:p>
    <w:p w:rsidR="00EE5E5B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2</w:t>
      </w:r>
      <w:r w:rsidRPr="00291F8D">
        <w:rPr>
          <w:b w:val="0"/>
          <w:sz w:val="30"/>
          <w:szCs w:val="30"/>
        </w:rPr>
        <w:br/>
        <w:t xml:space="preserve">ПЛАНИРОВАНИЕ РАБОТЫ. ПОРЯДОК ВНЕСЕНИЯ ВОПРОСОВ </w:t>
      </w: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НА РАССМОТРЕНИЕ В СЕЛЬИСПОЛКОМ</w:t>
      </w: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 xml:space="preserve">5. Перечень вопросов, вносимых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, определяется планом работы, утверждаемым </w:t>
      </w:r>
      <w:proofErr w:type="spellStart"/>
      <w:r w:rsidRPr="00291F8D">
        <w:rPr>
          <w:sz w:val="30"/>
          <w:szCs w:val="30"/>
        </w:rPr>
        <w:t>сельисполкомом</w:t>
      </w:r>
      <w:proofErr w:type="spellEnd"/>
      <w:r w:rsidRPr="00291F8D">
        <w:rPr>
          <w:sz w:val="30"/>
          <w:szCs w:val="30"/>
        </w:rPr>
        <w:t xml:space="preserve"> на очередной год. Вопросы, не предусмотренные указанным планом, </w:t>
      </w:r>
      <w:r w:rsidRPr="00291F8D">
        <w:rPr>
          <w:sz w:val="30"/>
          <w:szCs w:val="30"/>
        </w:rPr>
        <w:lastRenderedPageBreak/>
        <w:t xml:space="preserve">вносятся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по указанию председателя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, а в его отсутствие – исполняющего его обязанности.</w:t>
      </w:r>
    </w:p>
    <w:p w:rsidR="00EE5E5B" w:rsidRPr="00291F8D" w:rsidRDefault="00EE5E5B" w:rsidP="00EE5E5B">
      <w:pPr>
        <w:ind w:firstLine="709"/>
        <w:jc w:val="both"/>
        <w:rPr>
          <w:sz w:val="30"/>
          <w:szCs w:val="30"/>
        </w:rPr>
      </w:pPr>
      <w:r w:rsidRPr="00291F8D">
        <w:rPr>
          <w:sz w:val="30"/>
          <w:szCs w:val="30"/>
        </w:rPr>
        <w:t xml:space="preserve">6. Проект плана работы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ежегодно до 1 декабря разрабатывается управляющим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исходя из решений вышестоящих государственных органов, предложений членов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, заинтересованных организаций.</w:t>
      </w:r>
    </w:p>
    <w:p w:rsidR="00EE5E5B" w:rsidRPr="00291F8D" w:rsidRDefault="00EE5E5B" w:rsidP="00EE5E5B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 xml:space="preserve">Подготовленный управляющим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проект плана работы в декабре вносится на рассмотрение в </w:t>
      </w:r>
      <w:proofErr w:type="spellStart"/>
      <w:r w:rsidRPr="00291F8D">
        <w:rPr>
          <w:sz w:val="30"/>
          <w:szCs w:val="30"/>
        </w:rPr>
        <w:t>сельсполком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После утверждения план работы до 30 декабря направляется членам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, заинтересованным организациям, в отдел организационно-кадровой работы райисполкома. 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proofErr w:type="gramStart"/>
      <w:r w:rsidRPr="00291F8D">
        <w:rPr>
          <w:sz w:val="30"/>
          <w:szCs w:val="30"/>
        </w:rPr>
        <w:t>Контроль за</w:t>
      </w:r>
      <w:proofErr w:type="gramEnd"/>
      <w:r w:rsidRPr="00291F8D">
        <w:rPr>
          <w:sz w:val="30"/>
          <w:szCs w:val="30"/>
        </w:rPr>
        <w:t xml:space="preserve"> реализацией плана работы возлагается на управляющего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Если вопросы, предусмотренные планом работы, по объективным причинам не могут быть внесены на рассмотрение на заседании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в </w:t>
      </w:r>
      <w:proofErr w:type="gramStart"/>
      <w:r w:rsidRPr="00291F8D">
        <w:rPr>
          <w:sz w:val="30"/>
          <w:szCs w:val="30"/>
        </w:rPr>
        <w:t xml:space="preserve">установленный срок, управляющий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за месяц до проведения заседания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вносит</w:t>
      </w:r>
      <w:proofErr w:type="gramEnd"/>
      <w:r w:rsidRPr="00291F8D">
        <w:rPr>
          <w:sz w:val="30"/>
          <w:szCs w:val="30"/>
        </w:rPr>
        <w:t xml:space="preserve"> председателю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мотивированные предложения о переносе вопроса или снятии его с обсуждения. Председатель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принимает соответствующее решение.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7. Управляющий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составляет перечень основных организационно-массовых мероприятий, проводимых </w:t>
      </w:r>
      <w:proofErr w:type="spellStart"/>
      <w:r w:rsidRPr="00291F8D">
        <w:rPr>
          <w:sz w:val="30"/>
          <w:szCs w:val="30"/>
        </w:rPr>
        <w:t>сельисполкомом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8. 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вносятся вопросы, решение которых относится к исключительной компетенции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, а также которые отнесены к его компетенции и не могут быть разрешены единолично председателем, организациями в соответствии с их компетенцией.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Вопросы вносятся управляющим делами, руководителями организаций.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Организации, расположенные на подведомственной территории и имеющие на территории Дубровенского района свои вышестоящие органы, вносят вопросы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через соответствующие органы.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9. По каждому вопросу, вносимому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>, представляется проект решения на бумажном носителе и в электронном виде.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Проект решения, как правило, не должен превышать четырех страниц.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10. К проекту решения прилагаются: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информационно-аналитические материалы, необходимые для рассмотрения данного вопроса на заседании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;</w:t>
      </w:r>
    </w:p>
    <w:p w:rsidR="00EE5E5B" w:rsidRPr="00291F8D" w:rsidRDefault="00EE5E5B" w:rsidP="00EE5E5B">
      <w:pPr>
        <w:pStyle w:val="newncpi"/>
        <w:rPr>
          <w:sz w:val="30"/>
          <w:szCs w:val="30"/>
        </w:rPr>
      </w:pPr>
      <w:r w:rsidRPr="00291F8D">
        <w:rPr>
          <w:sz w:val="30"/>
          <w:szCs w:val="30"/>
        </w:rPr>
        <w:lastRenderedPageBreak/>
        <w:t xml:space="preserve"> документы, содержащие информацию о замечаниях и предложениях по данному проекту, а также результаты их рассмотрения; 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список докладчиков и содокладчиков;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список должностных лиц, приглашаемых по обсуждаемому вопросу;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указатель рассылки решения.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К проекту решения по плановым вопросам в обязательном порядке, к иным проектам при необходимости прилагаются информационно-аналитические материалы, содержащие обобщенный материал о результатах изучения конкретного вопроса по представляемому проекту решения с выводами и предложениями. 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Проекты решений и иные документы должны быть завизированы руководителями организаций, вносящих вопрос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>, а во время отсутствия этих должностных лиц – лицами, исполняющими их обязанности.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291F8D">
        <w:rPr>
          <w:sz w:val="30"/>
          <w:szCs w:val="30"/>
        </w:rPr>
        <w:t>. </w:t>
      </w:r>
      <w:r>
        <w:rPr>
          <w:sz w:val="30"/>
          <w:szCs w:val="30"/>
        </w:rPr>
        <w:t>И</w:t>
      </w:r>
      <w:r w:rsidRPr="00291F8D">
        <w:rPr>
          <w:sz w:val="30"/>
          <w:szCs w:val="30"/>
        </w:rPr>
        <w:t>нформационно-аналитические материалы (при их наличии)</w:t>
      </w:r>
      <w:r>
        <w:rPr>
          <w:sz w:val="30"/>
          <w:szCs w:val="30"/>
        </w:rPr>
        <w:t xml:space="preserve"> к проекту решения</w:t>
      </w:r>
      <w:r w:rsidRPr="00291F8D">
        <w:rPr>
          <w:sz w:val="30"/>
          <w:szCs w:val="30"/>
        </w:rPr>
        <w:t xml:space="preserve"> должны быть логично построенными, четко определять поставленные задачи, пути их решения и желаемый конечный результат. Объе</w:t>
      </w:r>
      <w:r>
        <w:rPr>
          <w:sz w:val="30"/>
          <w:szCs w:val="30"/>
        </w:rPr>
        <w:t>м</w:t>
      </w:r>
      <w:r w:rsidRPr="00291F8D">
        <w:rPr>
          <w:sz w:val="30"/>
          <w:szCs w:val="30"/>
        </w:rPr>
        <w:t xml:space="preserve"> аналитической справки, других материалов, как правило, не должен превышать трех страниц, по особо важным вопросам с согласия председателя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 – семи страниц.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 xml:space="preserve">. Проекты решений вносятся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всесторонне </w:t>
      </w:r>
      <w:proofErr w:type="gramStart"/>
      <w:r w:rsidRPr="00291F8D">
        <w:rPr>
          <w:sz w:val="30"/>
          <w:szCs w:val="30"/>
        </w:rPr>
        <w:t>подготовленными</w:t>
      </w:r>
      <w:proofErr w:type="gramEnd"/>
      <w:r w:rsidRPr="00291F8D">
        <w:rPr>
          <w:sz w:val="30"/>
          <w:szCs w:val="30"/>
        </w:rPr>
        <w:t>. При этом персональная ответственность за качество внесенного проекта возлагается на руководителя организации, а в его отсутствие – лицо, исполняющее его обязанности. Указанные должностные лица должны принять меры по сопровождению внесенных проектов до их принятия в установленном порядке.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291F8D">
        <w:rPr>
          <w:sz w:val="30"/>
          <w:szCs w:val="30"/>
        </w:rPr>
        <w:t>. </w:t>
      </w:r>
      <w:proofErr w:type="gramStart"/>
      <w:r w:rsidRPr="00291F8D">
        <w:rPr>
          <w:sz w:val="30"/>
          <w:szCs w:val="30"/>
        </w:rPr>
        <w:t xml:space="preserve">Подготовка проектов решений осуществляется в соответствии с требованиями Закона Республики Беларусь от 10 января 2000 года «О нормативных правовых актах Республики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0 г"/>
        </w:smartTagPr>
        <w:r w:rsidRPr="00291F8D">
          <w:rPr>
            <w:sz w:val="30"/>
            <w:szCs w:val="30"/>
          </w:rPr>
          <w:t>2000 г</w:t>
        </w:r>
      </w:smartTag>
      <w:r w:rsidRPr="00291F8D">
        <w:rPr>
          <w:sz w:val="30"/>
          <w:szCs w:val="30"/>
        </w:rPr>
        <w:t xml:space="preserve">., № 7, 2/136), Правил подготовки проектов нормативных правовых актов, утвержденных Указом Президента Республики Беларусь от 11 августа </w:t>
      </w:r>
      <w:smartTag w:uri="urn:schemas-microsoft-com:office:smarttags" w:element="metricconverter">
        <w:smartTagPr>
          <w:attr w:name="ProductID" w:val="2003 г"/>
        </w:smartTagPr>
        <w:r w:rsidRPr="00291F8D">
          <w:rPr>
            <w:sz w:val="30"/>
            <w:szCs w:val="30"/>
          </w:rPr>
          <w:t>2003 г</w:t>
        </w:r>
      </w:smartTag>
      <w:r w:rsidRPr="00291F8D">
        <w:rPr>
          <w:sz w:val="30"/>
          <w:szCs w:val="30"/>
        </w:rPr>
        <w:t>. № 359, иных актов законодательства и настоящего Регламента.</w:t>
      </w:r>
      <w:proofErr w:type="gramEnd"/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Наименования юридических лиц в проектах решений оформляются в точном соответствии со сведениями Единого государственного регистра юридических лиц и индивидуальных предпринимателей.</w:t>
      </w:r>
    </w:p>
    <w:p w:rsidR="00EE5E5B" w:rsidRPr="00291F8D" w:rsidRDefault="00EE5E5B" w:rsidP="00EE5E5B">
      <w:pPr>
        <w:pStyle w:val="newncpi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291F8D">
        <w:rPr>
          <w:sz w:val="30"/>
          <w:szCs w:val="30"/>
        </w:rPr>
        <w:t xml:space="preserve">. Согласование проектов решений проводится с заинтересованными организациями, если такое согласование является </w:t>
      </w:r>
      <w:r w:rsidRPr="00291F8D">
        <w:rPr>
          <w:sz w:val="30"/>
          <w:szCs w:val="30"/>
        </w:rPr>
        <w:lastRenderedPageBreak/>
        <w:t xml:space="preserve">обязательным в соответствии с законодательством,  а </w:t>
      </w:r>
      <w:proofErr w:type="gramStart"/>
      <w:r w:rsidRPr="00291F8D">
        <w:rPr>
          <w:sz w:val="30"/>
          <w:szCs w:val="30"/>
        </w:rPr>
        <w:t>также</w:t>
      </w:r>
      <w:proofErr w:type="gramEnd"/>
      <w:r w:rsidRPr="00291F8D">
        <w:rPr>
          <w:sz w:val="30"/>
          <w:szCs w:val="30"/>
        </w:rPr>
        <w:t xml:space="preserve"> если в проекте решения содержатся нормативные предписания и (или) поручения, касающиеся других организаций, посредством визирования руководителями заинтересованных организаций, на проекте решения или на отдельном листе согласования.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Проекты решений по вопросам использования денежных средств, в том числе бюджетных, должны быть согласованы с финансовым отделом райисполкома.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Проекты решений по вопросам распоряжения коммунальной собственностью должны быть согласованы с отделом экономики райисполкома.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291F8D">
        <w:rPr>
          <w:sz w:val="30"/>
          <w:szCs w:val="30"/>
        </w:rPr>
        <w:t xml:space="preserve">. Если по проекту решения, направляемому на согласование, имеются замечания, лицо, ответственное за его подготовку, принимает меры по устранению разногласий до внесения проекта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291F8D">
        <w:rPr>
          <w:sz w:val="30"/>
          <w:szCs w:val="30"/>
        </w:rPr>
        <w:t>. </w:t>
      </w:r>
      <w:r>
        <w:rPr>
          <w:sz w:val="30"/>
          <w:szCs w:val="30"/>
        </w:rPr>
        <w:t>О</w:t>
      </w:r>
      <w:r w:rsidRPr="00291F8D">
        <w:rPr>
          <w:sz w:val="30"/>
          <w:szCs w:val="30"/>
        </w:rPr>
        <w:t>тветственность за соответствие проектов решений законодательству Республики Беларусь и требованиям нормотворческой техники</w:t>
      </w:r>
      <w:r>
        <w:rPr>
          <w:sz w:val="30"/>
          <w:szCs w:val="30"/>
        </w:rPr>
        <w:t xml:space="preserve"> несет лицо, ответственное за подготовку проекта</w:t>
      </w:r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291F8D">
        <w:rPr>
          <w:sz w:val="30"/>
          <w:szCs w:val="30"/>
        </w:rPr>
        <w:t xml:space="preserve">. Согласованный проект решения, а также документы, указанные в пункте 10 настоящего Регламента, сдаются управляющему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291F8D">
        <w:rPr>
          <w:sz w:val="30"/>
          <w:szCs w:val="30"/>
        </w:rPr>
        <w:t xml:space="preserve">. Проекты решений, внесенные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без соблюдения указанных в настоящей главе требований, возвращаются представившим их должностным лицам для надлежащего оформления.</w:t>
      </w:r>
    </w:p>
    <w:p w:rsidR="00EE5E5B" w:rsidRPr="00291F8D" w:rsidRDefault="00EE5E5B" w:rsidP="00EE5E5B">
      <w:pPr>
        <w:pStyle w:val="point"/>
        <w:rPr>
          <w:sz w:val="30"/>
          <w:szCs w:val="30"/>
        </w:rPr>
      </w:pPr>
    </w:p>
    <w:p w:rsidR="00EE5E5B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3</w:t>
      </w:r>
      <w:r w:rsidRPr="00291F8D">
        <w:rPr>
          <w:b w:val="0"/>
          <w:sz w:val="30"/>
          <w:szCs w:val="30"/>
        </w:rPr>
        <w:br/>
        <w:t xml:space="preserve">РЕШЕНИЯ СЕЛЬИСПОЛКОМА, </w:t>
      </w: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РАСПОРЯЖЕНИЯ ПРЕДСЕДАТЕЛЯ СЕЛЬИСПОЛКОМА</w:t>
      </w: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19</w:t>
      </w:r>
      <w:r w:rsidRPr="00291F8D">
        <w:rPr>
          <w:sz w:val="30"/>
          <w:szCs w:val="30"/>
        </w:rPr>
        <w:t>. Проекты решений изготавливаются на соответствующих бланках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и визируются на лицевой стороне последнего листа решения подготовившим его работником, руководителем заинтересованной организации, управляющим делами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Виза должна содержать подпись визирующего с расшифровкой подписи, дату визирования.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Приложения к проектам решений визируются на лицевой стороне каждого листа руководителем заинтересованной организации, внесшей проект на рассмотрение.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0</w:t>
      </w:r>
      <w:r w:rsidRPr="00291F8D">
        <w:rPr>
          <w:sz w:val="30"/>
          <w:szCs w:val="30"/>
        </w:rPr>
        <w:t xml:space="preserve">. В проекте решения должны быть четко определены задачи, поручения, предписания, исполнители, сроки исполнения, ответственные за исполнение и осуществление </w:t>
      </w:r>
      <w:proofErr w:type="gramStart"/>
      <w:r w:rsidRPr="00291F8D">
        <w:rPr>
          <w:sz w:val="30"/>
          <w:szCs w:val="30"/>
        </w:rPr>
        <w:t>контроля за</w:t>
      </w:r>
      <w:proofErr w:type="gramEnd"/>
      <w:r w:rsidRPr="00291F8D">
        <w:rPr>
          <w:sz w:val="30"/>
          <w:szCs w:val="30"/>
        </w:rPr>
        <w:t xml:space="preserve"> исполнением решения, сроки информирования об исполнении решения.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lastRenderedPageBreak/>
        <w:t xml:space="preserve">Если вносимый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вопрос уже рассматривался ранее, то в проекте решения должны быть отражены ход и итоги выполнения ранее принятых решений и предложения о снятии их с контроля.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291F8D">
        <w:rPr>
          <w:sz w:val="30"/>
          <w:szCs w:val="30"/>
        </w:rPr>
        <w:t xml:space="preserve">. Проекты решений по вопросам, рассмотренным на заседаниях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, в случае необходимости дорабатываются должностными лицами, осуществлявшими их подготовку, в течение трех рабочих дней, если иной срок не установлен председателем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После доработки проект решения визируется руководителем заинтересованной организации, а при необходимости – управляющим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 xml:space="preserve">. Путем опроса и визирования членами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могут приниматься решения по следующим вопросам, которые не терпят отлагательств или не требуют обсуждения: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расходование бюджетных сре</w:t>
      </w:r>
      <w:proofErr w:type="gramStart"/>
      <w:r w:rsidRPr="00291F8D">
        <w:rPr>
          <w:sz w:val="30"/>
          <w:szCs w:val="30"/>
        </w:rPr>
        <w:t>дств в с</w:t>
      </w:r>
      <w:proofErr w:type="gramEnd"/>
      <w:r w:rsidRPr="00291F8D">
        <w:rPr>
          <w:sz w:val="30"/>
          <w:szCs w:val="30"/>
        </w:rPr>
        <w:t>оответствии с их целевым назначением;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развитие личных подсобных хозяйств;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предоставление </w:t>
      </w:r>
      <w:r>
        <w:rPr>
          <w:sz w:val="30"/>
          <w:szCs w:val="30"/>
        </w:rPr>
        <w:t xml:space="preserve">и изъятие </w:t>
      </w:r>
      <w:r w:rsidRPr="00291F8D">
        <w:rPr>
          <w:sz w:val="30"/>
          <w:szCs w:val="30"/>
        </w:rPr>
        <w:t>земельных участков;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благоустройство</w:t>
      </w:r>
      <w:r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По иным вопросам внесение проектов решений для принятия путем опроса и визирования членами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осуществляется с разрешения </w:t>
      </w:r>
      <w:r>
        <w:rPr>
          <w:sz w:val="30"/>
          <w:szCs w:val="30"/>
        </w:rPr>
        <w:t xml:space="preserve">председателя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При этом визирование проекта решения у членов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производится работником заинтересованной организации.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Решение принимается большинством голосов от установленного состава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при условии, что в опросе участвовало не менее двух третей членов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Принятые путем опроса и визирования членами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решения включаются в протокол очередного заседания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291F8D">
        <w:rPr>
          <w:sz w:val="30"/>
          <w:szCs w:val="30"/>
        </w:rPr>
        <w:t xml:space="preserve">. В случае, если законодательством предусмотрены сроки принятия </w:t>
      </w:r>
      <w:proofErr w:type="spellStart"/>
      <w:r w:rsidRPr="00291F8D">
        <w:rPr>
          <w:sz w:val="30"/>
          <w:szCs w:val="30"/>
        </w:rPr>
        <w:t>сельисполкомом</w:t>
      </w:r>
      <w:proofErr w:type="spellEnd"/>
      <w:r w:rsidRPr="00291F8D">
        <w:rPr>
          <w:sz w:val="30"/>
          <w:szCs w:val="30"/>
        </w:rPr>
        <w:t xml:space="preserve"> решений по отдельным вопросам, должностное лицо, отвечающее за подготовку и внесение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соответствующего вопроса, обеспечивает подготовку и внесение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проекта решения (в том числе путем опроса и визирования членами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) не позднее чем за три рабочих дня до </w:t>
      </w:r>
      <w:proofErr w:type="gramStart"/>
      <w:r w:rsidRPr="00291F8D">
        <w:rPr>
          <w:sz w:val="30"/>
          <w:szCs w:val="30"/>
        </w:rPr>
        <w:t>истечения</w:t>
      </w:r>
      <w:proofErr w:type="gramEnd"/>
      <w:r w:rsidRPr="00291F8D">
        <w:rPr>
          <w:sz w:val="30"/>
          <w:szCs w:val="30"/>
        </w:rPr>
        <w:t xml:space="preserve"> установленного законодательством срока.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Pr="00291F8D">
        <w:rPr>
          <w:sz w:val="30"/>
          <w:szCs w:val="30"/>
        </w:rPr>
        <w:t xml:space="preserve">. Представление на подпись председателю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проектов решений производится управляющим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в порядке, устанавливаемом председателем 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Pr="00291F8D">
        <w:rPr>
          <w:sz w:val="30"/>
          <w:szCs w:val="30"/>
        </w:rPr>
        <w:t xml:space="preserve">. Решения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, вступают в силу со дня их принятия, если в этих решениях не установлен иной срок.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lastRenderedPageBreak/>
        <w:t>2</w:t>
      </w:r>
      <w:r>
        <w:rPr>
          <w:sz w:val="30"/>
          <w:szCs w:val="30"/>
        </w:rPr>
        <w:t>6</w:t>
      </w:r>
      <w:r w:rsidRPr="00291F8D">
        <w:rPr>
          <w:sz w:val="30"/>
          <w:szCs w:val="30"/>
        </w:rPr>
        <w:t xml:space="preserve">. Решения рассылаются в установленном порядке управляющим делами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</w:t>
      </w:r>
      <w:r w:rsidRPr="00291F8D">
        <w:rPr>
          <w:sz w:val="30"/>
          <w:szCs w:val="30"/>
        </w:rPr>
        <w:t xml:space="preserve">организациям согласно указателю рассылки. 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27</w:t>
      </w:r>
      <w:r w:rsidRPr="00291F8D">
        <w:rPr>
          <w:sz w:val="30"/>
          <w:szCs w:val="30"/>
        </w:rPr>
        <w:t xml:space="preserve">. Вопросы исполнения контролируемых решений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и снятия их с контроля рассматриваются на заседаниях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(или путем опроса и визирования членами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) на основании отчетов и информаций исполнителей о</w:t>
      </w:r>
      <w:r>
        <w:rPr>
          <w:sz w:val="30"/>
          <w:szCs w:val="30"/>
        </w:rPr>
        <w:t>б их</w:t>
      </w:r>
      <w:r w:rsidRPr="00291F8D">
        <w:rPr>
          <w:sz w:val="30"/>
          <w:szCs w:val="30"/>
        </w:rPr>
        <w:t xml:space="preserve"> выполнении. Должностные лица, на которых возложен </w:t>
      </w:r>
      <w:proofErr w:type="gramStart"/>
      <w:r w:rsidRPr="00291F8D">
        <w:rPr>
          <w:sz w:val="30"/>
          <w:szCs w:val="30"/>
        </w:rPr>
        <w:t>контроль за</w:t>
      </w:r>
      <w:proofErr w:type="gramEnd"/>
      <w:r w:rsidRPr="00291F8D">
        <w:rPr>
          <w:sz w:val="30"/>
          <w:szCs w:val="30"/>
        </w:rPr>
        <w:t xml:space="preserve"> выполнением данных решений, предварительно всесторонне изучают представленные исполнителями ответы и вносят соответствующие предложения.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28</w:t>
      </w:r>
      <w:r w:rsidRPr="00291F8D">
        <w:rPr>
          <w:sz w:val="30"/>
          <w:szCs w:val="30"/>
        </w:rPr>
        <w:t xml:space="preserve">. Для оперативного решения вопросов, не требующих коллегиального рассмотрения и принятия нормативных правовых актов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, издаются распоряжения председателя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Подготовка проектов распоряжений председателя осуществляется в порядке, установленном для решений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Распоряжения вступают в силу с момента их подписания, если в них не указан иной срок вступления в силу.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proofErr w:type="gramStart"/>
      <w:r w:rsidRPr="00291F8D">
        <w:rPr>
          <w:sz w:val="30"/>
          <w:szCs w:val="30"/>
        </w:rPr>
        <w:t>Контроль за</w:t>
      </w:r>
      <w:proofErr w:type="gramEnd"/>
      <w:r w:rsidRPr="00291F8D">
        <w:rPr>
          <w:sz w:val="30"/>
          <w:szCs w:val="30"/>
        </w:rPr>
        <w:t xml:space="preserve"> выполнением распоряжений возлагается на председателя, управляющего делами, бухгалтера централизованной бухгалтерии </w:t>
      </w:r>
      <w:r>
        <w:rPr>
          <w:sz w:val="30"/>
          <w:szCs w:val="30"/>
        </w:rPr>
        <w:t xml:space="preserve">и других должностных лиц </w:t>
      </w:r>
      <w:r w:rsidRPr="00291F8D">
        <w:rPr>
          <w:sz w:val="30"/>
          <w:szCs w:val="30"/>
        </w:rPr>
        <w:t>по направлениям деятельности.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4</w:t>
      </w:r>
      <w:r w:rsidRPr="00291F8D">
        <w:rPr>
          <w:b w:val="0"/>
          <w:sz w:val="30"/>
          <w:szCs w:val="30"/>
        </w:rPr>
        <w:br/>
        <w:t>ПОДГОТОВКА ЗАСЕДАНИЙ СЕЛЬИСПОЛКОМА</w:t>
      </w:r>
    </w:p>
    <w:p w:rsidR="00EE5E5B" w:rsidRPr="00291F8D" w:rsidRDefault="00EE5E5B" w:rsidP="00EE5E5B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29</w:t>
      </w:r>
      <w:r w:rsidRPr="00291F8D">
        <w:rPr>
          <w:sz w:val="30"/>
          <w:szCs w:val="30"/>
        </w:rPr>
        <w:t xml:space="preserve">. Проекты решений по подлежащим включению в повестку заседания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вопросам и материалы к ним предварительно рассматриваются управляющим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30</w:t>
      </w:r>
      <w:r w:rsidRPr="00291F8D">
        <w:rPr>
          <w:sz w:val="30"/>
          <w:szCs w:val="30"/>
        </w:rPr>
        <w:t xml:space="preserve">. Подготовленные материалы к заседаниям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не позднее пяти рабочих дней до установленной даты заседания представляются управляющими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, которое составляет проект повестки дня заседания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31</w:t>
      </w:r>
      <w:r w:rsidRPr="00291F8D">
        <w:rPr>
          <w:sz w:val="30"/>
          <w:szCs w:val="30"/>
        </w:rPr>
        <w:t xml:space="preserve">. Повестка дня заседания подписывается председателем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 xml:space="preserve">. Управляющий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при необходимости обеспечивает доработку внесенных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материалов и проектов решений руководителями заинтересованных организаций и представляет их на доклад председателю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не позднее трех рабочих дней до проведения заседания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3</w:t>
      </w:r>
      <w:r w:rsidRPr="00291F8D">
        <w:rPr>
          <w:sz w:val="30"/>
          <w:szCs w:val="30"/>
        </w:rPr>
        <w:t xml:space="preserve">. Контроль за своевременным и качественным представлением проектов решений и необходимых материалов к ним возлагается на управляющего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4</w:t>
      </w:r>
      <w:r w:rsidRPr="00291F8D">
        <w:rPr>
          <w:sz w:val="30"/>
          <w:szCs w:val="30"/>
        </w:rPr>
        <w:t xml:space="preserve">. Вопросы, вносимые на рассмотрение в </w:t>
      </w:r>
      <w:proofErr w:type="spellStart"/>
      <w:r w:rsidRPr="00291F8D">
        <w:rPr>
          <w:sz w:val="30"/>
          <w:szCs w:val="30"/>
        </w:rPr>
        <w:t>сельисполком</w:t>
      </w:r>
      <w:proofErr w:type="spellEnd"/>
      <w:r w:rsidRPr="00291F8D">
        <w:rPr>
          <w:sz w:val="30"/>
          <w:szCs w:val="30"/>
        </w:rPr>
        <w:t xml:space="preserve"> вне плана работы, дополнительно включаются в повестку заседания то</w:t>
      </w:r>
      <w:r>
        <w:rPr>
          <w:sz w:val="30"/>
          <w:szCs w:val="30"/>
        </w:rPr>
        <w:t xml:space="preserve">лько с </w:t>
      </w:r>
      <w:r>
        <w:rPr>
          <w:sz w:val="30"/>
          <w:szCs w:val="30"/>
        </w:rPr>
        <w:lastRenderedPageBreak/>
        <w:t xml:space="preserve">согласия председателя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, а в его отсутствие – исполняющего его обязанности.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35</w:t>
      </w:r>
      <w:r w:rsidRPr="00291F8D">
        <w:rPr>
          <w:sz w:val="30"/>
          <w:szCs w:val="30"/>
        </w:rPr>
        <w:t xml:space="preserve">. За два рабочих дня до проведения заседания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управляющий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представляет материалы для ознакомления членам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и при необходимости другим заинтересованным лицам.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6</w:t>
      </w:r>
      <w:r w:rsidRPr="00291F8D">
        <w:rPr>
          <w:sz w:val="30"/>
          <w:szCs w:val="30"/>
        </w:rPr>
        <w:t xml:space="preserve">. Рассылка материалов членам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, их оповещение о дате и времени заседания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, оповещение приглашенных должностных лиц, другая необходимая работа по подготовке заседаний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 осуществляются управляющим делами </w:t>
      </w:r>
      <w:proofErr w:type="spellStart"/>
      <w:r w:rsidRPr="00291F8D"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5</w:t>
      </w:r>
      <w:r>
        <w:rPr>
          <w:b w:val="0"/>
          <w:sz w:val="30"/>
          <w:szCs w:val="30"/>
        </w:rPr>
        <w:br/>
        <w:t>ЗАСЕДАНИЯ СЕЛЬ</w:t>
      </w:r>
      <w:r w:rsidRPr="00291F8D">
        <w:rPr>
          <w:b w:val="0"/>
          <w:sz w:val="30"/>
          <w:szCs w:val="30"/>
        </w:rPr>
        <w:t>ИСПОЛКОМА</w:t>
      </w:r>
    </w:p>
    <w:p w:rsidR="00EE5E5B" w:rsidRPr="00291F8D" w:rsidRDefault="00EE5E5B" w:rsidP="00EE5E5B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37</w:t>
      </w:r>
      <w:r w:rsidRPr="00291F8D">
        <w:rPr>
          <w:sz w:val="30"/>
          <w:szCs w:val="30"/>
        </w:rPr>
        <w:t xml:space="preserve">. Плановым днем проведения заседания </w:t>
      </w:r>
      <w:proofErr w:type="spellStart"/>
      <w:proofErr w:type="gram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proofErr w:type="gramEnd"/>
      <w:r w:rsidRPr="00291F8D">
        <w:rPr>
          <w:sz w:val="30"/>
          <w:szCs w:val="30"/>
        </w:rPr>
        <w:t xml:space="preserve"> как правило является четверт</w:t>
      </w:r>
      <w:r>
        <w:rPr>
          <w:sz w:val="30"/>
          <w:szCs w:val="30"/>
        </w:rPr>
        <w:t>ый вторник</w:t>
      </w:r>
      <w:r w:rsidRPr="00291F8D">
        <w:rPr>
          <w:sz w:val="30"/>
          <w:szCs w:val="30"/>
        </w:rPr>
        <w:t xml:space="preserve"> месяца. При необходимости, по решению председателя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, заседания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могут проводиться и в другие дни.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38. Заседания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проводятся, как правило, в форме открытых заседаний. В случае обсуждения на заседании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вопросов, содержащих информацию, распространение и (или) предоставление которой ограничено, проводятся закрытые заседания. Решение о проведении закрытого заседания принимается председателем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, а в его отсутствие – исполняющим его обязанности.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В заседании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принимают участие члены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, приглашенные должностные лица.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Руководители </w:t>
      </w:r>
      <w:r>
        <w:rPr>
          <w:sz w:val="30"/>
          <w:szCs w:val="30"/>
        </w:rPr>
        <w:t xml:space="preserve">заинтересованных </w:t>
      </w:r>
      <w:r w:rsidRPr="00291F8D">
        <w:rPr>
          <w:sz w:val="30"/>
          <w:szCs w:val="30"/>
        </w:rPr>
        <w:t xml:space="preserve">организаций присутствуют на заседаниях при рассмотрении вопросов, в подготовке которых они принимали участие, либо вопросов, отнесенных к их компетенции. Для участия в заседании могут приглашаться руководители других </w:t>
      </w:r>
      <w:r>
        <w:rPr>
          <w:sz w:val="30"/>
          <w:szCs w:val="30"/>
        </w:rPr>
        <w:t xml:space="preserve">государственных органов и </w:t>
      </w:r>
      <w:r w:rsidRPr="00291F8D">
        <w:rPr>
          <w:sz w:val="30"/>
          <w:szCs w:val="30"/>
        </w:rPr>
        <w:t xml:space="preserve">организаций по согласованию с председателем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rPr>
          <w:sz w:val="30"/>
          <w:szCs w:val="30"/>
        </w:rPr>
      </w:pPr>
      <w:r w:rsidRPr="00291F8D">
        <w:rPr>
          <w:sz w:val="30"/>
          <w:szCs w:val="30"/>
        </w:rPr>
        <w:t xml:space="preserve">На заседаниях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могут присутствовать представители </w:t>
      </w:r>
      <w:r>
        <w:rPr>
          <w:sz w:val="30"/>
          <w:szCs w:val="30"/>
        </w:rPr>
        <w:t>райисполкома, иные должностные лица.</w:t>
      </w:r>
    </w:p>
    <w:p w:rsidR="00EE5E5B" w:rsidRDefault="00EE5E5B" w:rsidP="00EE5E5B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39. Участие в открытых заседаниях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</w:t>
      </w:r>
      <w:r w:rsidRPr="00291F8D">
        <w:rPr>
          <w:sz w:val="30"/>
          <w:szCs w:val="30"/>
        </w:rPr>
        <w:t>физических лиц, их представителей, представителей юридических лиц</w:t>
      </w:r>
      <w:r>
        <w:rPr>
          <w:sz w:val="30"/>
          <w:szCs w:val="30"/>
        </w:rPr>
        <w:t xml:space="preserve"> допускается с разрешения председательствующего.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При принятии указанного решения предварительная запись желающих присутствовать на заседании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, их регистрация в день проведения заседания и размещение в зале заседаний обеспечивается</w:t>
      </w:r>
      <w:r>
        <w:rPr>
          <w:sz w:val="30"/>
          <w:szCs w:val="30"/>
        </w:rPr>
        <w:t xml:space="preserve"> управляющим делами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lastRenderedPageBreak/>
        <w:t xml:space="preserve">Количество присутствующих на заседании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не может превышать количество мест в зале заседаний. Обеспечение возможности присутствия физических лиц, их представителей, представителей юридических лиц осуществляется в соответствии с произведенной предварительной записью.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Информация о порядке проведения открытого заседания, повестке дня, дате, времени и месте его проведения размещается управл</w:t>
      </w:r>
      <w:r>
        <w:rPr>
          <w:sz w:val="30"/>
          <w:szCs w:val="30"/>
        </w:rPr>
        <w:t>яющим</w:t>
      </w:r>
      <w:r w:rsidRPr="00291F8D">
        <w:rPr>
          <w:sz w:val="30"/>
          <w:szCs w:val="30"/>
        </w:rPr>
        <w:t xml:space="preserve"> делами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на информационном </w:t>
      </w:r>
      <w:proofErr w:type="gramStart"/>
      <w:r w:rsidRPr="00291F8D">
        <w:rPr>
          <w:sz w:val="30"/>
          <w:szCs w:val="30"/>
        </w:rPr>
        <w:t>стенде</w:t>
      </w:r>
      <w:proofErr w:type="gramEnd"/>
      <w:r w:rsidRPr="00291F8D">
        <w:rPr>
          <w:sz w:val="30"/>
          <w:szCs w:val="30"/>
        </w:rPr>
        <w:t xml:space="preserve"> как правило, не позднее чем за пять календарных дней до дня проведения открытого заседания.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Физические лица, их представители, представители юридических лиц регистрируются для присутствия на открытом заседании на основании документа, удостоверяющего личность, и документов, подтверждающих их полномочия.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>39</w:t>
      </w:r>
      <w:r w:rsidRPr="00291F8D">
        <w:rPr>
          <w:sz w:val="30"/>
          <w:szCs w:val="30"/>
          <w:vertAlign w:val="superscript"/>
        </w:rPr>
        <w:t>1</w:t>
      </w:r>
      <w:r w:rsidRPr="00291F8D">
        <w:rPr>
          <w:sz w:val="30"/>
          <w:szCs w:val="30"/>
        </w:rPr>
        <w:t>. Не допускается использовани</w:t>
      </w:r>
      <w:r>
        <w:rPr>
          <w:sz w:val="30"/>
          <w:szCs w:val="30"/>
        </w:rPr>
        <w:t xml:space="preserve">е присутствующими на заседании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лицами ауди</w:t>
      </w:r>
      <w:proofErr w:type="gramStart"/>
      <w:r w:rsidRPr="00291F8D">
        <w:rPr>
          <w:sz w:val="30"/>
          <w:szCs w:val="30"/>
        </w:rPr>
        <w:t>о-</w:t>
      </w:r>
      <w:proofErr w:type="gramEnd"/>
      <w:r w:rsidRPr="00291F8D">
        <w:rPr>
          <w:sz w:val="30"/>
          <w:szCs w:val="30"/>
        </w:rPr>
        <w:t xml:space="preserve">, </w:t>
      </w:r>
      <w:proofErr w:type="spellStart"/>
      <w:r w:rsidRPr="00291F8D">
        <w:rPr>
          <w:sz w:val="30"/>
          <w:szCs w:val="30"/>
        </w:rPr>
        <w:t>видеосредств</w:t>
      </w:r>
      <w:proofErr w:type="spellEnd"/>
      <w:r w:rsidRPr="00291F8D">
        <w:rPr>
          <w:sz w:val="30"/>
          <w:szCs w:val="30"/>
        </w:rPr>
        <w:t xml:space="preserve"> и мобильных телефонов.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40</w:t>
      </w:r>
      <w:r w:rsidRPr="00291F8D">
        <w:rPr>
          <w:sz w:val="30"/>
          <w:szCs w:val="30"/>
        </w:rPr>
        <w:t xml:space="preserve">. Проведение заседания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по вопросу, материалы к которому содержат сведения, составляющие государственные секреты Республики Беларусь, допуск на это заседание, оформление протокола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41</w:t>
      </w:r>
      <w:r w:rsidRPr="00291F8D">
        <w:rPr>
          <w:sz w:val="30"/>
          <w:szCs w:val="30"/>
        </w:rPr>
        <w:t xml:space="preserve">. На заседаниях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вопросы докладываются председателем, управляющим делами, другими членами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, руководителями</w:t>
      </w:r>
      <w:r>
        <w:rPr>
          <w:sz w:val="30"/>
          <w:szCs w:val="30"/>
        </w:rPr>
        <w:t xml:space="preserve"> заинтересованных организаций</w:t>
      </w:r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Для доклада устанавливается время до 10–15 минут, выступления – 5 минут, справки – 3 минуты. В отдельных случаях председательствующим на заседании устанавливается иное время.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42. На заседаниях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решения принимаются путем открытого голосования большинством голосов от установленного состава членов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По решению членов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по отдельным вопросам может быть проведено тайное голосование.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43</w:t>
      </w:r>
      <w:r w:rsidRPr="00291F8D">
        <w:rPr>
          <w:sz w:val="30"/>
          <w:szCs w:val="30"/>
        </w:rPr>
        <w:t xml:space="preserve">. Принятые на заседании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решения оформляются с учетом требований </w:t>
      </w:r>
      <w:r w:rsidRPr="00FB1A3D">
        <w:rPr>
          <w:sz w:val="30"/>
          <w:szCs w:val="30"/>
        </w:rPr>
        <w:t xml:space="preserve">пунктов </w:t>
      </w:r>
      <w:r>
        <w:rPr>
          <w:sz w:val="30"/>
          <w:szCs w:val="30"/>
        </w:rPr>
        <w:t>19</w:t>
      </w:r>
      <w:r w:rsidRPr="00FB1A3D">
        <w:rPr>
          <w:sz w:val="30"/>
          <w:szCs w:val="30"/>
        </w:rPr>
        <w:t>–2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 xml:space="preserve"> настоящего Регламента и доводятся до заинтересованных лиц и организаций в соответствии с пунктом </w:t>
      </w:r>
      <w:r>
        <w:rPr>
          <w:sz w:val="30"/>
          <w:szCs w:val="30"/>
        </w:rPr>
        <w:t>26</w:t>
      </w:r>
      <w:r w:rsidRPr="00291F8D">
        <w:rPr>
          <w:sz w:val="30"/>
          <w:szCs w:val="30"/>
        </w:rPr>
        <w:t xml:space="preserve"> настоящего Регламента.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4</w:t>
      </w:r>
      <w:r>
        <w:rPr>
          <w:sz w:val="30"/>
          <w:szCs w:val="30"/>
        </w:rPr>
        <w:t>4</w:t>
      </w:r>
      <w:r w:rsidRPr="00291F8D">
        <w:rPr>
          <w:sz w:val="30"/>
          <w:szCs w:val="30"/>
        </w:rPr>
        <w:t xml:space="preserve">. В ходе заседания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ведется протокол.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Оформление протоколов заседаний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осуществляется </w:t>
      </w:r>
      <w:r>
        <w:rPr>
          <w:sz w:val="30"/>
          <w:szCs w:val="30"/>
        </w:rPr>
        <w:t xml:space="preserve">управляющим делами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. 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Учет и хранение протоколов обеспечиваются </w:t>
      </w:r>
      <w:r>
        <w:rPr>
          <w:sz w:val="30"/>
          <w:szCs w:val="30"/>
        </w:rPr>
        <w:t xml:space="preserve">управляющим делами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lastRenderedPageBreak/>
        <w:t xml:space="preserve">ГЛАВА </w:t>
      </w:r>
      <w:r>
        <w:rPr>
          <w:b w:val="0"/>
          <w:sz w:val="30"/>
          <w:szCs w:val="30"/>
        </w:rPr>
        <w:t>6</w:t>
      </w:r>
      <w:r w:rsidRPr="00291F8D">
        <w:rPr>
          <w:b w:val="0"/>
          <w:sz w:val="30"/>
          <w:szCs w:val="30"/>
        </w:rPr>
        <w:br/>
        <w:t>РАБОТА С ОБРАЩЕНИЯМИ ГРАЖДАН И ЮРИДИЧЕСКИХ ЛИЦ</w:t>
      </w:r>
    </w:p>
    <w:p w:rsidR="00EE5E5B" w:rsidRPr="00291F8D" w:rsidRDefault="00EE5E5B" w:rsidP="00EE5E5B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45</w:t>
      </w:r>
      <w:r w:rsidRPr="00291F8D">
        <w:rPr>
          <w:sz w:val="30"/>
          <w:szCs w:val="30"/>
        </w:rPr>
        <w:t>. </w:t>
      </w:r>
      <w:proofErr w:type="gramStart"/>
      <w:r w:rsidRPr="00291F8D">
        <w:rPr>
          <w:sz w:val="30"/>
          <w:szCs w:val="30"/>
        </w:rPr>
        <w:t>Работа с обращениями граждан и юри</w:t>
      </w:r>
      <w:r>
        <w:rPr>
          <w:sz w:val="30"/>
          <w:szCs w:val="30"/>
        </w:rPr>
        <w:t xml:space="preserve">дических лиц </w:t>
      </w:r>
      <w:r w:rsidRPr="00291F8D"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исполкоме</w:t>
      </w:r>
      <w:proofErr w:type="spellEnd"/>
      <w:r w:rsidRPr="00291F8D">
        <w:rPr>
          <w:sz w:val="30"/>
          <w:szCs w:val="30"/>
        </w:rPr>
        <w:t xml:space="preserve"> ведется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291F8D">
          <w:rPr>
            <w:sz w:val="30"/>
            <w:szCs w:val="30"/>
          </w:rPr>
          <w:t>2011 г</w:t>
        </w:r>
      </w:smartTag>
      <w:r w:rsidRPr="00291F8D">
        <w:rPr>
          <w:sz w:val="30"/>
          <w:szCs w:val="30"/>
        </w:rPr>
        <w:t xml:space="preserve">., № 83, 2/1852), Законом Республики Беларусь от 28 октября 2008 года «Об основах административных процедур»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 г"/>
        </w:smartTagPr>
        <w:r w:rsidRPr="00291F8D">
          <w:rPr>
            <w:sz w:val="30"/>
            <w:szCs w:val="30"/>
          </w:rPr>
          <w:t>2008 г</w:t>
        </w:r>
      </w:smartTag>
      <w:r w:rsidRPr="00291F8D">
        <w:rPr>
          <w:sz w:val="30"/>
          <w:szCs w:val="30"/>
        </w:rPr>
        <w:t>., № 264, 2</w:t>
      </w:r>
      <w:proofErr w:type="gramEnd"/>
      <w:r w:rsidRPr="00291F8D">
        <w:rPr>
          <w:sz w:val="30"/>
          <w:szCs w:val="30"/>
        </w:rPr>
        <w:t>/1530), иными актами законодательства.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Решением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утверждае</w:t>
      </w:r>
      <w:r w:rsidRPr="00291F8D">
        <w:rPr>
          <w:sz w:val="30"/>
          <w:szCs w:val="30"/>
        </w:rPr>
        <w:t>тся инструкция об организации работы с обращениями граждан и юридических лиц.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46</w:t>
      </w:r>
      <w:r w:rsidRPr="00291F8D">
        <w:rPr>
          <w:sz w:val="30"/>
          <w:szCs w:val="30"/>
        </w:rPr>
        <w:t xml:space="preserve">. Организацию работы с обращениями граждан и юридических лиц в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исполкоме</w:t>
      </w:r>
      <w:proofErr w:type="spellEnd"/>
      <w:r w:rsidRPr="00291F8D">
        <w:rPr>
          <w:sz w:val="30"/>
          <w:szCs w:val="30"/>
        </w:rPr>
        <w:t xml:space="preserve"> осуществляет</w:t>
      </w:r>
      <w:r>
        <w:rPr>
          <w:sz w:val="30"/>
          <w:szCs w:val="30"/>
        </w:rPr>
        <w:t xml:space="preserve"> управляющий делами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47</w:t>
      </w:r>
      <w:r w:rsidRPr="00291F8D">
        <w:rPr>
          <w:sz w:val="30"/>
          <w:szCs w:val="30"/>
        </w:rPr>
        <w:t xml:space="preserve">. Обращения граждан и юридических лиц, рассмотрение которых </w:t>
      </w:r>
      <w:r>
        <w:rPr>
          <w:sz w:val="30"/>
          <w:szCs w:val="30"/>
        </w:rPr>
        <w:t xml:space="preserve">не относится к компетенции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>, направляются в соответствующие организации в установленный законодательством срок с извещением об этом граждан и юридических лиц.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48</w:t>
      </w:r>
      <w:r w:rsidRPr="00291F8D">
        <w:rPr>
          <w:sz w:val="30"/>
          <w:szCs w:val="30"/>
        </w:rPr>
        <w:t xml:space="preserve">. Председатель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>
        <w:rPr>
          <w:sz w:val="30"/>
          <w:szCs w:val="30"/>
        </w:rPr>
        <w:t xml:space="preserve"> поручает в форме резолюций рассмотрение обращений граждан и юридических лиц должностным лицам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, организаций в соответствии с их компетенцией и осуществляет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их выполнением.</w:t>
      </w:r>
    </w:p>
    <w:p w:rsidR="00EE5E5B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49</w:t>
      </w:r>
      <w:r w:rsidRPr="00291F8D">
        <w:rPr>
          <w:sz w:val="30"/>
          <w:szCs w:val="30"/>
        </w:rPr>
        <w:t>. </w:t>
      </w:r>
      <w:r>
        <w:rPr>
          <w:sz w:val="30"/>
          <w:szCs w:val="30"/>
        </w:rPr>
        <w:t xml:space="preserve">Должностные лица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рассматривают обращения граждан и юридических лиц в соответствии с распределением обязанностей, дают заявителям письменные ответы по существу.</w:t>
      </w:r>
    </w:p>
    <w:p w:rsidR="00EE5E5B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Ответы в вышестоящие государственные органы, их должностным лицам направляются за подписью председателя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5</w:t>
      </w:r>
      <w:r>
        <w:rPr>
          <w:sz w:val="30"/>
          <w:szCs w:val="30"/>
        </w:rPr>
        <w:t>0</w:t>
      </w:r>
      <w:r w:rsidRPr="00291F8D">
        <w:rPr>
          <w:sz w:val="30"/>
          <w:szCs w:val="30"/>
        </w:rPr>
        <w:t xml:space="preserve">. Личный прием граждан, их представителей, представителей юридических лиц проводится по графику, утверждаемому председателем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Предварительная запись на личный прием к председателю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осуществляется </w:t>
      </w:r>
      <w:r>
        <w:rPr>
          <w:sz w:val="30"/>
          <w:szCs w:val="30"/>
        </w:rPr>
        <w:t xml:space="preserve">управляющим </w:t>
      </w:r>
      <w:r w:rsidRPr="00291F8D">
        <w:rPr>
          <w:sz w:val="30"/>
          <w:szCs w:val="30"/>
        </w:rPr>
        <w:t xml:space="preserve">делами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при непосредственном обращении граждан и представителей юридических лиц к данному должностному лицу, по телефону, а также с помощью электронных сре</w:t>
      </w:r>
      <w:proofErr w:type="gramStart"/>
      <w:r w:rsidRPr="00291F8D">
        <w:rPr>
          <w:sz w:val="30"/>
          <w:szCs w:val="30"/>
        </w:rPr>
        <w:t>дств св</w:t>
      </w:r>
      <w:proofErr w:type="gramEnd"/>
      <w:r w:rsidRPr="00291F8D">
        <w:rPr>
          <w:sz w:val="30"/>
          <w:szCs w:val="30"/>
        </w:rPr>
        <w:t>язи.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Председателем </w:t>
      </w:r>
      <w:proofErr w:type="spellStart"/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проводится</w:t>
      </w:r>
      <w:r w:rsidRPr="00291F8D">
        <w:rPr>
          <w:sz w:val="30"/>
          <w:szCs w:val="30"/>
        </w:rPr>
        <w:t xml:space="preserve"> выездной личный прием.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51</w:t>
      </w:r>
      <w:r w:rsidRPr="00291F8D">
        <w:rPr>
          <w:sz w:val="30"/>
          <w:szCs w:val="30"/>
        </w:rPr>
        <w:t xml:space="preserve">. В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исполкоме</w:t>
      </w:r>
      <w:proofErr w:type="spellEnd"/>
      <w:r w:rsidRPr="00291F8D">
        <w:rPr>
          <w:sz w:val="30"/>
          <w:szCs w:val="30"/>
        </w:rPr>
        <w:t xml:space="preserve"> проводятся «прямые телефонные линии» председателем </w:t>
      </w:r>
      <w:r>
        <w:rPr>
          <w:sz w:val="30"/>
          <w:szCs w:val="30"/>
        </w:rPr>
        <w:t xml:space="preserve">и управляющим делами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>
        <w:rPr>
          <w:sz w:val="30"/>
          <w:szCs w:val="30"/>
        </w:rPr>
        <w:t xml:space="preserve"> </w:t>
      </w:r>
      <w:r w:rsidRPr="00291F8D">
        <w:rPr>
          <w:sz w:val="30"/>
          <w:szCs w:val="30"/>
        </w:rPr>
        <w:t xml:space="preserve">по графику, утверждаемому председателем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52</w:t>
      </w:r>
      <w:r w:rsidRPr="00291F8D">
        <w:rPr>
          <w:sz w:val="30"/>
          <w:szCs w:val="30"/>
        </w:rPr>
        <w:t>. Данные о количестве и характере обращений граждан и юридических лиц и принятых по ним решений ежеквартально анализируются.</w:t>
      </w:r>
    </w:p>
    <w:p w:rsidR="00EE5E5B" w:rsidRPr="00291F8D" w:rsidRDefault="00EE5E5B" w:rsidP="00EE5E5B">
      <w:pPr>
        <w:pStyle w:val="newncpi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</w:t>
      </w:r>
      <w:proofErr w:type="spellEnd"/>
      <w:r w:rsidRPr="00291F8D">
        <w:rPr>
          <w:sz w:val="30"/>
          <w:szCs w:val="30"/>
        </w:rPr>
        <w:t xml:space="preserve"> регулярно рассматривает вопросы о состоянии работы с обращениями граждан и юридических лиц.</w:t>
      </w:r>
    </w:p>
    <w:p w:rsidR="00EE5E5B" w:rsidRDefault="00EE5E5B" w:rsidP="00EE5E5B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7</w:t>
      </w:r>
      <w:r w:rsidRPr="00291F8D">
        <w:rPr>
          <w:b w:val="0"/>
          <w:sz w:val="30"/>
          <w:szCs w:val="30"/>
        </w:rPr>
        <w:br/>
        <w:t>ОРГАНИЗАЦИЯ ВЫПОЛНЕНИЯ ПО</w:t>
      </w:r>
      <w:r>
        <w:rPr>
          <w:b w:val="0"/>
          <w:sz w:val="30"/>
          <w:szCs w:val="30"/>
        </w:rPr>
        <w:t>РУЧЕНИЙ, УКАЗАНИЙ ПРЕДСЕДАТЕЛЯ СЕЛЬ</w:t>
      </w:r>
      <w:r w:rsidRPr="00291F8D">
        <w:rPr>
          <w:b w:val="0"/>
          <w:sz w:val="30"/>
          <w:szCs w:val="30"/>
        </w:rPr>
        <w:t xml:space="preserve">ИСПОЛКОМА ОБ ОПЕРАТИВНОЙ (СРОЧНОЙ, НЕМЕДЛЕННОЙ) ПОДГОТОВКЕ ДОКУМЕНТОВ ДЛЯ РАССМОТРЕНИЯ В </w:t>
      </w:r>
      <w:r>
        <w:rPr>
          <w:b w:val="0"/>
          <w:sz w:val="30"/>
          <w:szCs w:val="30"/>
        </w:rPr>
        <w:t>СЕЛЬ</w:t>
      </w:r>
      <w:r w:rsidRPr="00291F8D">
        <w:rPr>
          <w:b w:val="0"/>
          <w:sz w:val="30"/>
          <w:szCs w:val="30"/>
        </w:rPr>
        <w:t>ИСПОЛКОМЕ</w:t>
      </w:r>
    </w:p>
    <w:p w:rsidR="00EE5E5B" w:rsidRPr="00291F8D" w:rsidRDefault="00EE5E5B" w:rsidP="00EE5E5B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53</w:t>
      </w:r>
      <w:r w:rsidRPr="00291F8D">
        <w:rPr>
          <w:sz w:val="30"/>
          <w:szCs w:val="30"/>
        </w:rPr>
        <w:t xml:space="preserve">. Поручения, указания председателя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об оперативной (срочной, немедленной) подготовке документов для рассмотрения в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исполкоме</w:t>
      </w:r>
      <w:proofErr w:type="spellEnd"/>
      <w:r w:rsidRPr="00291F8D">
        <w:rPr>
          <w:sz w:val="30"/>
          <w:szCs w:val="30"/>
        </w:rPr>
        <w:t xml:space="preserve"> доводятся </w:t>
      </w:r>
      <w:r>
        <w:rPr>
          <w:sz w:val="30"/>
          <w:szCs w:val="30"/>
        </w:rPr>
        <w:t xml:space="preserve">управляющим делами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 xml:space="preserve"> до руководителей </w:t>
      </w:r>
      <w:r>
        <w:rPr>
          <w:sz w:val="30"/>
          <w:szCs w:val="30"/>
        </w:rPr>
        <w:t xml:space="preserve">заинтересованных </w:t>
      </w:r>
      <w:r w:rsidRPr="00291F8D">
        <w:rPr>
          <w:sz w:val="30"/>
          <w:szCs w:val="30"/>
        </w:rPr>
        <w:t xml:space="preserve">организаций незамедлительно и исполняются ими в трехдневный срок, если иной срок не установлен председателем </w:t>
      </w:r>
      <w:proofErr w:type="spellStart"/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proofErr w:type="spellEnd"/>
      <w:r w:rsidRPr="00291F8D">
        <w:rPr>
          <w:sz w:val="30"/>
          <w:szCs w:val="30"/>
        </w:rPr>
        <w:t>.</w:t>
      </w:r>
    </w:p>
    <w:p w:rsidR="00EE5E5B" w:rsidRPr="00291F8D" w:rsidRDefault="00EE5E5B" w:rsidP="00EE5E5B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54</w:t>
      </w:r>
      <w:r w:rsidRPr="00291F8D">
        <w:rPr>
          <w:sz w:val="30"/>
          <w:szCs w:val="30"/>
        </w:rPr>
        <w:t>. Рассмотрение и согласование документов, подготовленных во исполнение поручений и</w:t>
      </w:r>
      <w:r w:rsidRPr="00291F8D">
        <w:rPr>
          <w:i/>
          <w:iCs/>
          <w:sz w:val="30"/>
          <w:szCs w:val="30"/>
        </w:rPr>
        <w:t xml:space="preserve"> </w:t>
      </w:r>
      <w:r w:rsidRPr="00291F8D">
        <w:rPr>
          <w:sz w:val="30"/>
          <w:szCs w:val="30"/>
        </w:rPr>
        <w:t>указаний, осуществляются в однодневный срок или в более короткий срок, если это требуется для обеспечения своевременного исполнения поручений и указаний.</w:t>
      </w:r>
    </w:p>
    <w:p w:rsidR="00EE5E5B" w:rsidRPr="00291F8D" w:rsidRDefault="00EE5E5B" w:rsidP="00EE5E5B">
      <w:pPr>
        <w:ind w:firstLine="708"/>
        <w:rPr>
          <w:sz w:val="30"/>
          <w:szCs w:val="30"/>
        </w:rPr>
      </w:pPr>
    </w:p>
    <w:p w:rsidR="00EE5E5B" w:rsidRPr="00291F8D" w:rsidRDefault="00EE5E5B" w:rsidP="00EE5E5B">
      <w:pPr>
        <w:ind w:firstLine="708"/>
      </w:pPr>
    </w:p>
    <w:p w:rsidR="00EE5E5B" w:rsidRPr="00291F8D" w:rsidRDefault="00EE5E5B" w:rsidP="00EE5E5B">
      <w:pPr>
        <w:ind w:firstLine="708"/>
      </w:pPr>
    </w:p>
    <w:p w:rsidR="00EE5E5B" w:rsidRPr="00291F8D" w:rsidRDefault="00EE5E5B" w:rsidP="00EE5E5B">
      <w:pPr>
        <w:tabs>
          <w:tab w:val="left" w:pos="6237"/>
        </w:tabs>
        <w:ind w:firstLine="708"/>
        <w:rPr>
          <w:sz w:val="30"/>
          <w:szCs w:val="30"/>
        </w:rPr>
      </w:pPr>
    </w:p>
    <w:p w:rsidR="00EE5E5B" w:rsidRDefault="00EE5E5B" w:rsidP="00EE5E5B">
      <w:pPr>
        <w:jc w:val="both"/>
      </w:pPr>
    </w:p>
    <w:p w:rsidR="00EE5E7E" w:rsidRDefault="00EE5E7E"/>
    <w:sectPr w:rsidR="00EE5E7E" w:rsidSect="00927C8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86" w:rsidRDefault="00FF7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E5B"/>
    <w:rsid w:val="004503AA"/>
    <w:rsid w:val="00890725"/>
    <w:rsid w:val="00AC5892"/>
    <w:rsid w:val="00D45BED"/>
    <w:rsid w:val="00E91B17"/>
    <w:rsid w:val="00EE5E5B"/>
    <w:rsid w:val="00EE5E7E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E5E5B"/>
    <w:pPr>
      <w:ind w:firstLine="567"/>
      <w:jc w:val="both"/>
    </w:pPr>
  </w:style>
  <w:style w:type="paragraph" w:customStyle="1" w:styleId="cap1">
    <w:name w:val="cap1"/>
    <w:basedOn w:val="a"/>
    <w:rsid w:val="00EE5E5B"/>
    <w:rPr>
      <w:sz w:val="22"/>
      <w:szCs w:val="22"/>
    </w:rPr>
  </w:style>
  <w:style w:type="paragraph" w:customStyle="1" w:styleId="capu1">
    <w:name w:val="capu1"/>
    <w:basedOn w:val="a"/>
    <w:rsid w:val="00EE5E5B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EE5E5B"/>
    <w:pPr>
      <w:ind w:firstLine="567"/>
      <w:jc w:val="both"/>
    </w:pPr>
  </w:style>
  <w:style w:type="paragraph" w:customStyle="1" w:styleId="chapter">
    <w:name w:val="chapter"/>
    <w:basedOn w:val="a"/>
    <w:rsid w:val="00EE5E5B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EE5E5B"/>
    <w:pPr>
      <w:spacing w:before="240" w:after="240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EE5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3007</Words>
  <Characters>17140</Characters>
  <Application>Microsoft Office Word</Application>
  <DocSecurity>0</DocSecurity>
  <Lines>142</Lines>
  <Paragraphs>40</Paragraphs>
  <ScaleCrop>false</ScaleCrop>
  <Company>Grizli777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2021-05-24T05:56:00Z</dcterms:created>
  <dcterms:modified xsi:type="dcterms:W3CDTF">2021-05-24T05:57:00Z</dcterms:modified>
</cp:coreProperties>
</file>