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1B711B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7E37D9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7E37D9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7E37D9">
              <w:rPr>
                <w:color w:val="0000FF"/>
                <w:sz w:val="28"/>
                <w:szCs w:val="28"/>
              </w:rPr>
              <w:t>3.</w:t>
            </w:r>
            <w:r w:rsidR="001B711B" w:rsidRPr="007E37D9">
              <w:rPr>
                <w:color w:val="0000FF"/>
                <w:sz w:val="28"/>
                <w:szCs w:val="28"/>
              </w:rPr>
              <w:t>15.5</w:t>
            </w:r>
          </w:p>
          <w:p w:rsidR="00B51833" w:rsidRPr="001B711B" w:rsidRDefault="001B711B" w:rsidP="009E4408">
            <w:pPr>
              <w:jc w:val="both"/>
              <w:rPr>
                <w:b/>
                <w:sz w:val="26"/>
                <w:szCs w:val="26"/>
              </w:rPr>
            </w:pPr>
            <w:r w:rsidRPr="007E37D9">
              <w:rPr>
                <w:b/>
                <w:sz w:val="28"/>
                <w:szCs w:val="28"/>
              </w:rPr>
              <w:t>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</w:tr>
      <w:tr w:rsidR="00B51833" w:rsidRPr="001B711B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E37D9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E37D9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7E37D9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E37D9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7E37D9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7E37D9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7E37D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7E37D9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7E37D9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7E37D9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7E37D9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7E37D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7E37D9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7E37D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7E37D9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E37D9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E37D9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7E37D9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7E37D9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E37D9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7E37D9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7E37D9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7E37D9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7E37D9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7E37D9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7E37D9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7E37D9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7E37D9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7E37D9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7E37D9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7E37D9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7E37D9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7E37D9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7E37D9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7E37D9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7E37D9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7E37D9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7E37D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7E37D9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7E37D9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7E37D9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7E37D9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7E37D9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7E37D9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7E37D9" w:rsidRDefault="001B711B" w:rsidP="001B711B">
            <w:pPr>
              <w:pStyle w:val="table10"/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>заявление</w:t>
            </w:r>
          </w:p>
          <w:p w:rsidR="00B51833" w:rsidRPr="007E37D9" w:rsidRDefault="001B711B" w:rsidP="001B711B">
            <w:pPr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>научно-проектная документация</w:t>
            </w:r>
          </w:p>
        </w:tc>
      </w:tr>
      <w:tr w:rsidR="00B51833" w:rsidRPr="001B711B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7E37D9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7E37D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7E37D9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7E37D9" w:rsidRDefault="001B711B" w:rsidP="001B711B">
            <w:pPr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F53ED1" w:rsidRPr="007E37D9" w:rsidRDefault="001B711B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E37D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1833" w:rsidRPr="001B711B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E37D9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7E37D9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E37D9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E37D9">
              <w:rPr>
                <w:sz w:val="26"/>
                <w:szCs w:val="26"/>
              </w:rPr>
              <w:t>б</w:t>
            </w:r>
            <w:r w:rsidR="00B51833" w:rsidRPr="007E37D9">
              <w:rPr>
                <w:sz w:val="26"/>
                <w:szCs w:val="26"/>
              </w:rPr>
              <w:t>есплатно</w:t>
            </w:r>
          </w:p>
        </w:tc>
      </w:tr>
      <w:tr w:rsidR="00B51833" w:rsidRPr="001B711B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7E37D9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7E37D9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1276" w:rsidRPr="007E37D9" w:rsidRDefault="001B711B" w:rsidP="008B127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7E37D9">
              <w:rPr>
                <w:sz w:val="26"/>
                <w:szCs w:val="26"/>
                <w:lang w:eastAsia="en-US"/>
              </w:rPr>
              <w:t>10 дней</w:t>
            </w:r>
          </w:p>
          <w:p w:rsidR="00B51833" w:rsidRPr="007E37D9" w:rsidRDefault="00B51833" w:rsidP="009E5D9E">
            <w:pPr>
              <w:rPr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7E37D9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7E37D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7E37D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7E37D9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7E37D9" w:rsidRDefault="00B51833" w:rsidP="00ED3FFF">
            <w:pPr>
              <w:rPr>
                <w:sz w:val="26"/>
                <w:szCs w:val="26"/>
              </w:rPr>
            </w:pPr>
            <w:r w:rsidRPr="007E37D9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1B711B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B711B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B711B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Pr="007E37D9" w:rsidRDefault="00BE12E9" w:rsidP="007E37D9">
      <w:pPr>
        <w:ind w:left="4500" w:right="-185"/>
        <w:rPr>
          <w:sz w:val="28"/>
          <w:szCs w:val="28"/>
        </w:rPr>
      </w:pPr>
      <w:proofErr w:type="spellStart"/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</w:t>
      </w:r>
      <w:proofErr w:type="spellEnd"/>
      <w:r w:rsidRPr="00BE12E9">
        <w:rPr>
          <w:sz w:val="28"/>
          <w:szCs w:val="28"/>
        </w:rPr>
        <w:t xml:space="preserve"> </w:t>
      </w:r>
      <w:r w:rsidR="007E37D9">
        <w:rPr>
          <w:sz w:val="28"/>
          <w:szCs w:val="28"/>
        </w:rPr>
        <w:t>районный  исполнительный комитет</w:t>
      </w:r>
    </w:p>
    <w:p w:rsidR="00BE12E9" w:rsidRDefault="00BE12E9" w:rsidP="00BE12E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E5D9E" w:rsidRPr="009E5D9E" w:rsidRDefault="009E5D9E" w:rsidP="007E37D9">
      <w:pPr>
        <w:rPr>
          <w:sz w:val="28"/>
          <w:szCs w:val="28"/>
        </w:rPr>
      </w:pPr>
    </w:p>
    <w:p w:rsidR="008B1276" w:rsidRDefault="008B1276" w:rsidP="008B12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37D9" w:rsidRDefault="007E37D9" w:rsidP="007E37D9">
      <w:pPr>
        <w:spacing w:line="360" w:lineRule="auto"/>
        <w:rPr>
          <w:sz w:val="30"/>
          <w:szCs w:val="28"/>
        </w:rPr>
      </w:pPr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7E37D9" w:rsidRDefault="007E37D9" w:rsidP="007E37D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7E37D9" w:rsidRDefault="007E37D9" w:rsidP="007E37D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7E37D9" w:rsidRDefault="007E37D9" w:rsidP="007E37D9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7E37D9" w:rsidRDefault="007E37D9" w:rsidP="007E37D9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7E37D9" w:rsidRDefault="007E37D9" w:rsidP="007E37D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7E37D9" w:rsidRPr="007E37D9" w:rsidRDefault="007E37D9" w:rsidP="007E37D9">
      <w:pPr>
        <w:ind w:firstLine="709"/>
        <w:jc w:val="both"/>
        <w:rPr>
          <w:sz w:val="28"/>
          <w:szCs w:val="28"/>
        </w:rPr>
      </w:pPr>
      <w:r w:rsidRPr="007E37D9">
        <w:rPr>
          <w:sz w:val="28"/>
          <w:szCs w:val="28"/>
        </w:rPr>
        <w:t xml:space="preserve">Прошу согласовать выполнение </w:t>
      </w:r>
    </w:p>
    <w:p w:rsidR="007E37D9" w:rsidRDefault="007E37D9" w:rsidP="007E37D9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</w:t>
      </w:r>
      <w:proofErr w:type="gramStart"/>
      <w:r>
        <w:rPr>
          <w:szCs w:val="30"/>
        </w:rPr>
        <w:t>(земляных, строительных, мелиоративных</w:t>
      </w:r>
      <w:proofErr w:type="gramEnd"/>
    </w:p>
    <w:p w:rsidR="007E37D9" w:rsidRDefault="007E37D9" w:rsidP="007E37D9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</w:t>
      </w:r>
    </w:p>
    <w:p w:rsidR="007E37D9" w:rsidRDefault="007E37D9" w:rsidP="007E37D9">
      <w:pPr>
        <w:jc w:val="center"/>
        <w:rPr>
          <w:sz w:val="30"/>
          <w:szCs w:val="28"/>
        </w:rPr>
      </w:pPr>
      <w:r>
        <w:rPr>
          <w:szCs w:val="30"/>
        </w:rPr>
        <w:t>и других работ,  осуществления иной деятельности)</w:t>
      </w:r>
    </w:p>
    <w:p w:rsidR="007E37D9" w:rsidRDefault="007E37D9" w:rsidP="007E37D9">
      <w:pPr>
        <w:jc w:val="both"/>
        <w:rPr>
          <w:sz w:val="30"/>
          <w:szCs w:val="30"/>
        </w:rPr>
      </w:pPr>
      <w:r>
        <w:rPr>
          <w:sz w:val="30"/>
          <w:szCs w:val="28"/>
        </w:rPr>
        <w:t>______________________________________________________________</w:t>
      </w:r>
      <w:r>
        <w:rPr>
          <w:sz w:val="30"/>
          <w:szCs w:val="30"/>
        </w:rPr>
        <w:t xml:space="preserve"> </w:t>
      </w:r>
      <w:r w:rsidRPr="007E37D9">
        <w:rPr>
          <w:sz w:val="28"/>
          <w:szCs w:val="28"/>
        </w:rPr>
        <w:t>на территории археологических объектов</w:t>
      </w:r>
      <w:r>
        <w:rPr>
          <w:sz w:val="30"/>
          <w:szCs w:val="30"/>
        </w:rPr>
        <w:t xml:space="preserve"> ___________________________</w:t>
      </w:r>
    </w:p>
    <w:p w:rsidR="007E37D9" w:rsidRDefault="007E37D9" w:rsidP="007E37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</w:t>
      </w:r>
      <w:r>
        <w:rPr>
          <w:sz w:val="30"/>
          <w:szCs w:val="28"/>
        </w:rPr>
        <w:t xml:space="preserve">. </w:t>
      </w:r>
    </w:p>
    <w:p w:rsidR="009E5D9E" w:rsidRDefault="009E5D9E" w:rsidP="009E5D9E">
      <w:pPr>
        <w:pStyle w:val="undline"/>
        <w:ind w:firstLine="709"/>
        <w:jc w:val="left"/>
        <w:rPr>
          <w:sz w:val="30"/>
          <w:szCs w:val="30"/>
        </w:rPr>
      </w:pPr>
      <w:bookmarkStart w:id="1" w:name="_GoBack"/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</w:t>
      </w:r>
      <w:bookmarkEnd w:id="1"/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7D9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4E01-6843-4EB4-8216-44D550D5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31</cp:revision>
  <dcterms:created xsi:type="dcterms:W3CDTF">2018-05-18T13:07:00Z</dcterms:created>
  <dcterms:modified xsi:type="dcterms:W3CDTF">2023-01-18T14:53:00Z</dcterms:modified>
</cp:coreProperties>
</file>