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20" w:rsidRDefault="00285120" w:rsidP="00285120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285120" w:rsidRPr="00132F0E" w:rsidRDefault="00285120" w:rsidP="00285120">
      <w:pPr>
        <w:ind w:firstLine="708"/>
        <w:jc w:val="center"/>
        <w:rPr>
          <w:sz w:val="36"/>
          <w:szCs w:val="36"/>
        </w:rPr>
      </w:pPr>
    </w:p>
    <w:p w:rsidR="00285120" w:rsidRDefault="00285120" w:rsidP="00285120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285120" w:rsidRPr="00132F0E" w:rsidRDefault="00285120" w:rsidP="00285120">
      <w:pPr>
        <w:ind w:firstLine="360"/>
        <w:jc w:val="center"/>
        <w:rPr>
          <w:b/>
          <w:color w:val="FF0000"/>
          <w:sz w:val="40"/>
          <w:szCs w:val="40"/>
        </w:rPr>
      </w:pPr>
    </w:p>
    <w:p w:rsidR="00285120" w:rsidRDefault="00285120" w:rsidP="00285120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285120" w:rsidRPr="00132F0E" w:rsidRDefault="00285120" w:rsidP="00285120">
      <w:pPr>
        <w:ind w:right="-142" w:hanging="142"/>
        <w:jc w:val="center"/>
        <w:rPr>
          <w:b/>
          <w:sz w:val="36"/>
          <w:szCs w:val="36"/>
        </w:rPr>
      </w:pPr>
    </w:p>
    <w:p w:rsidR="00285120" w:rsidRDefault="00285120" w:rsidP="00285120">
      <w:pPr>
        <w:jc w:val="center"/>
        <w:rPr>
          <w:sz w:val="40"/>
          <w:szCs w:val="40"/>
          <w:u w:val="single"/>
        </w:rPr>
      </w:pPr>
      <w:r w:rsidRPr="002C0C9C">
        <w:rPr>
          <w:sz w:val="40"/>
          <w:szCs w:val="40"/>
          <w:u w:val="single"/>
        </w:rPr>
        <w:t>по Калиновскому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16</w:t>
      </w:r>
    </w:p>
    <w:p w:rsidR="00285120" w:rsidRDefault="00285120" w:rsidP="00285120">
      <w:pPr>
        <w:jc w:val="center"/>
        <w:rPr>
          <w:sz w:val="40"/>
          <w:szCs w:val="40"/>
          <w:u w:val="single"/>
        </w:rPr>
      </w:pPr>
    </w:p>
    <w:p w:rsidR="00285120" w:rsidRPr="00715895" w:rsidRDefault="00285120" w:rsidP="00285120">
      <w:pPr>
        <w:ind w:left="197" w:right="178" w:firstLine="142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22860</wp:posOffset>
            </wp:positionV>
            <wp:extent cx="11144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ight>
            <wp:docPr id="1" name="Рисунок 1" descr="Соколов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колова 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3773" r="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СОКОЛОВА</w:t>
      </w:r>
    </w:p>
    <w:p w:rsidR="00285120" w:rsidRPr="00715895" w:rsidRDefault="00285120" w:rsidP="00285120">
      <w:pPr>
        <w:ind w:left="197" w:right="178" w:firstLine="142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ИРИНА ВЛАДИМИРОВНА</w:t>
      </w:r>
    </w:p>
    <w:p w:rsidR="00285120" w:rsidRDefault="00285120" w:rsidP="00285120">
      <w:pPr>
        <w:ind w:left="197" w:right="178" w:firstLine="142"/>
        <w:rPr>
          <w:i/>
          <w:sz w:val="36"/>
          <w:szCs w:val="36"/>
        </w:rPr>
      </w:pPr>
    </w:p>
    <w:p w:rsidR="00285120" w:rsidRPr="00285120" w:rsidRDefault="00285120" w:rsidP="00285120">
      <w:pPr>
        <w:ind w:right="178"/>
        <w:jc w:val="both"/>
        <w:rPr>
          <w:sz w:val="36"/>
          <w:szCs w:val="36"/>
        </w:rPr>
      </w:pPr>
      <w:r w:rsidRPr="00285120">
        <w:rPr>
          <w:sz w:val="36"/>
          <w:szCs w:val="36"/>
        </w:rPr>
        <w:t xml:space="preserve">Родилась 1 июня 1976 года. Образование высшее, окончила в 1998 году Витебский государственный университет имени </w:t>
      </w:r>
      <w:proofErr w:type="spellStart"/>
      <w:r w:rsidRPr="00285120">
        <w:rPr>
          <w:sz w:val="36"/>
          <w:szCs w:val="36"/>
        </w:rPr>
        <w:t>П.М.Машерова</w:t>
      </w:r>
      <w:proofErr w:type="spellEnd"/>
      <w:r w:rsidRPr="00285120">
        <w:rPr>
          <w:sz w:val="36"/>
          <w:szCs w:val="36"/>
        </w:rPr>
        <w:t xml:space="preserve"> по специальности «белорусский язык и литература».</w:t>
      </w:r>
    </w:p>
    <w:p w:rsidR="00285120" w:rsidRPr="00285120" w:rsidRDefault="00285120" w:rsidP="00285120">
      <w:pPr>
        <w:ind w:right="175"/>
        <w:jc w:val="both"/>
        <w:rPr>
          <w:sz w:val="36"/>
          <w:szCs w:val="36"/>
        </w:rPr>
      </w:pPr>
      <w:r w:rsidRPr="00285120">
        <w:rPr>
          <w:sz w:val="36"/>
          <w:szCs w:val="36"/>
        </w:rPr>
        <w:t>Работает председателем Дубровенского районного объединения организаций профсоюзов, входящих в Федерацию профсоюзов Беларуси. Проживает в городе Дубровно. Член Белорусской партии «Белая Русь». Является депутатом Дубровенского районного Совета депутатов 28 созыва.</w:t>
      </w:r>
    </w:p>
    <w:p w:rsidR="00380FC9" w:rsidRPr="00380FC9" w:rsidRDefault="00380FC9" w:rsidP="00380FC9">
      <w:pPr>
        <w:spacing w:after="160" w:line="259" w:lineRule="auto"/>
        <w:jc w:val="center"/>
        <w:rPr>
          <w:rFonts w:eastAsia="Calibri"/>
          <w:color w:val="FF0000"/>
          <w:sz w:val="36"/>
          <w:szCs w:val="36"/>
          <w:lang w:eastAsia="en-US"/>
        </w:rPr>
      </w:pPr>
      <w:r w:rsidRPr="00380FC9">
        <w:rPr>
          <w:rFonts w:eastAsia="Calibri"/>
          <w:color w:val="FF0000"/>
          <w:sz w:val="36"/>
          <w:szCs w:val="36"/>
          <w:lang w:eastAsia="en-US"/>
        </w:rPr>
        <w:t>Уважаемые избиратели!</w:t>
      </w:r>
    </w:p>
    <w:p w:rsidR="00380FC9" w:rsidRPr="00380FC9" w:rsidRDefault="00380FC9" w:rsidP="00380FC9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proofErr w:type="spellStart"/>
      <w:r w:rsidRPr="00380FC9">
        <w:rPr>
          <w:rFonts w:eastAsia="Calibri"/>
          <w:sz w:val="36"/>
          <w:szCs w:val="36"/>
          <w:lang w:eastAsia="en-US"/>
        </w:rPr>
        <w:t>Избираясь</w:t>
      </w:r>
      <w:proofErr w:type="spellEnd"/>
      <w:r w:rsidRPr="00380FC9">
        <w:rPr>
          <w:rFonts w:eastAsia="Calibri"/>
          <w:sz w:val="36"/>
          <w:szCs w:val="36"/>
          <w:lang w:eastAsia="en-US"/>
        </w:rPr>
        <w:t xml:space="preserve"> в районный Совет депутатов, я отдаю себе отчёт и понимаю, какую ответственность возлагаю на себя и как много необходимо сделать, чтобы оправдать ваше доверие. </w:t>
      </w:r>
    </w:p>
    <w:p w:rsidR="00380FC9" w:rsidRPr="00380FC9" w:rsidRDefault="00380FC9" w:rsidP="00380FC9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380FC9">
        <w:rPr>
          <w:rFonts w:eastAsia="Calibri"/>
          <w:sz w:val="36"/>
          <w:szCs w:val="36"/>
          <w:lang w:eastAsia="en-US"/>
        </w:rPr>
        <w:t xml:space="preserve">Мне не безразлично, в каком обществе будут жить мои сыновья, какие нравственные принципы станут для них приоритетными. Именно поэтому я выступаю за сохранение суверенитета, культурных и духовных традиций, исторической правды и памяти о Великой Отечественной войне обеспечение мира и социальной справедливости в </w:t>
      </w:r>
      <w:r w:rsidRPr="00380FC9">
        <w:rPr>
          <w:rFonts w:eastAsia="Calibri"/>
          <w:sz w:val="36"/>
          <w:szCs w:val="36"/>
          <w:lang w:eastAsia="en-US"/>
        </w:rPr>
        <w:lastRenderedPageBreak/>
        <w:t>обществе, за пропаганду основных семейных ценностей, соблюдение законов, повышение престижа человека труда.</w:t>
      </w:r>
    </w:p>
    <w:p w:rsidR="00380FC9" w:rsidRPr="00380FC9" w:rsidRDefault="00380FC9" w:rsidP="00380FC9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380FC9">
        <w:rPr>
          <w:rFonts w:eastAsia="Calibri"/>
          <w:sz w:val="36"/>
          <w:szCs w:val="36"/>
          <w:lang w:eastAsia="en-US"/>
        </w:rPr>
        <w:t>По роду своей деятельности основной задачей считаю защиту прав и интересов трудящихся нашего района, выполнение коллективно-договорных обязательств между нанимателями и коллективами.</w:t>
      </w:r>
    </w:p>
    <w:p w:rsidR="00380FC9" w:rsidRPr="00380FC9" w:rsidRDefault="00380FC9" w:rsidP="00380FC9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380FC9">
        <w:rPr>
          <w:rFonts w:eastAsia="Calibri"/>
          <w:sz w:val="36"/>
          <w:szCs w:val="36"/>
          <w:lang w:eastAsia="en-US"/>
        </w:rPr>
        <w:t>Будущее нашего государства зависит от того, насколько быстро включится молодежь в основные процессы жизнедеятельности. Поэтому, считаю, очень важно содействовать закреплению молодых специалистов на первом рабочем месте через создание условий для совершенствования профессиональной деятельности, карьерного роста, доступности жилья и отдыха.</w:t>
      </w:r>
    </w:p>
    <w:p w:rsidR="00380FC9" w:rsidRPr="00380FC9" w:rsidRDefault="00380FC9" w:rsidP="00380FC9">
      <w:pPr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380FC9">
        <w:rPr>
          <w:rFonts w:eastAsia="Calibri"/>
          <w:sz w:val="36"/>
          <w:szCs w:val="36"/>
          <w:lang w:eastAsia="en-US"/>
        </w:rPr>
        <w:t>Большое внимание хочется уделить проблемам семьи, ведь я, в первую очередь, женщина и мать. Я буду поддерживать развитие программ по поддержке семейного благополуч</w:t>
      </w:r>
      <w:r>
        <w:rPr>
          <w:rFonts w:eastAsia="Calibri"/>
          <w:sz w:val="36"/>
          <w:szCs w:val="36"/>
          <w:lang w:eastAsia="en-US"/>
        </w:rPr>
        <w:t>ия. Крепкие и счастливые семьи –</w:t>
      </w:r>
      <w:bookmarkStart w:id="0" w:name="_GoBack"/>
      <w:bookmarkEnd w:id="0"/>
      <w:r w:rsidRPr="00380FC9">
        <w:rPr>
          <w:rFonts w:eastAsia="Calibri"/>
          <w:sz w:val="36"/>
          <w:szCs w:val="36"/>
          <w:lang w:eastAsia="en-US"/>
        </w:rPr>
        <w:t xml:space="preserve"> главная сила и опора нашего общества. В то же время, несмотря на значимость экономической основы семьи, необходимо уделить внимание психологической устойчивости и стабильности семейного благополучия.</w:t>
      </w:r>
    </w:p>
    <w:p w:rsidR="00380FC9" w:rsidRPr="00380FC9" w:rsidRDefault="00380FC9" w:rsidP="00380FC9">
      <w:pPr>
        <w:ind w:firstLine="709"/>
        <w:jc w:val="both"/>
        <w:rPr>
          <w:sz w:val="36"/>
          <w:szCs w:val="36"/>
        </w:rPr>
      </w:pPr>
      <w:r w:rsidRPr="00380FC9">
        <w:rPr>
          <w:sz w:val="36"/>
          <w:szCs w:val="36"/>
        </w:rPr>
        <w:t>Только вместе мы сделаем жизнь в нашем районе лучше!</w:t>
      </w:r>
    </w:p>
    <w:p w:rsidR="00285120" w:rsidRPr="00380FC9" w:rsidRDefault="00285120" w:rsidP="00285120">
      <w:pPr>
        <w:ind w:left="197" w:right="178" w:firstLine="142"/>
        <w:jc w:val="both"/>
        <w:rPr>
          <w:sz w:val="36"/>
          <w:szCs w:val="36"/>
        </w:rPr>
      </w:pPr>
    </w:p>
    <w:p w:rsidR="00285120" w:rsidRPr="00380FC9" w:rsidRDefault="00285120" w:rsidP="00285120">
      <w:pPr>
        <w:jc w:val="center"/>
        <w:rPr>
          <w:sz w:val="36"/>
          <w:szCs w:val="36"/>
          <w:u w:val="single"/>
        </w:rPr>
      </w:pPr>
    </w:p>
    <w:p w:rsidR="00FF3C9D" w:rsidRPr="00380FC9" w:rsidRDefault="00FF3C9D">
      <w:pPr>
        <w:rPr>
          <w:sz w:val="36"/>
          <w:szCs w:val="36"/>
        </w:rPr>
      </w:pPr>
    </w:p>
    <w:sectPr w:rsidR="00FF3C9D" w:rsidRPr="00380FC9" w:rsidSect="002851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20"/>
    <w:rsid w:val="00285120"/>
    <w:rsid w:val="00380FC9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23C8-E8FE-471D-8548-20A9671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2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2024-01-29T06:49:00Z</dcterms:created>
  <dcterms:modified xsi:type="dcterms:W3CDTF">2024-01-29T08:31:00Z</dcterms:modified>
</cp:coreProperties>
</file>