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BC12" w14:textId="77777777" w:rsidR="00CA38F4" w:rsidRDefault="00CA38F4" w:rsidP="00CA38F4">
      <w:pPr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З</w:t>
      </w:r>
      <w:r w:rsidRPr="000D09E9">
        <w:rPr>
          <w:b/>
          <w:bCs/>
          <w:color w:val="000000"/>
          <w:sz w:val="30"/>
          <w:szCs w:val="30"/>
        </w:rPr>
        <w:t xml:space="preserve">аместитель председателя </w:t>
      </w:r>
      <w:r>
        <w:rPr>
          <w:b/>
          <w:bCs/>
          <w:color w:val="000000"/>
          <w:sz w:val="30"/>
          <w:szCs w:val="30"/>
        </w:rPr>
        <w:t xml:space="preserve">Дубровенского </w:t>
      </w:r>
      <w:r w:rsidRPr="000D09E9">
        <w:rPr>
          <w:b/>
          <w:bCs/>
          <w:color w:val="000000"/>
          <w:sz w:val="30"/>
          <w:szCs w:val="30"/>
        </w:rPr>
        <w:t>рай</w:t>
      </w:r>
      <w:r>
        <w:rPr>
          <w:b/>
          <w:bCs/>
          <w:color w:val="000000"/>
          <w:sz w:val="30"/>
          <w:szCs w:val="30"/>
        </w:rPr>
        <w:t xml:space="preserve">онного исполнительного комитета </w:t>
      </w:r>
    </w:p>
    <w:p w14:paraId="47CBCF63" w14:textId="77777777" w:rsidR="00CA38F4" w:rsidRDefault="00CA38F4" w:rsidP="00CA38F4">
      <w:pPr>
        <w:spacing w:line="280" w:lineRule="exact"/>
        <w:jc w:val="center"/>
        <w:rPr>
          <w:b/>
          <w:bCs/>
          <w:color w:val="000000"/>
          <w:sz w:val="30"/>
          <w:szCs w:val="30"/>
        </w:rPr>
      </w:pPr>
      <w:proofErr w:type="spellStart"/>
      <w:r>
        <w:rPr>
          <w:b/>
          <w:bCs/>
          <w:color w:val="000000"/>
          <w:sz w:val="30"/>
          <w:szCs w:val="30"/>
        </w:rPr>
        <w:t>Полуйчик</w:t>
      </w:r>
      <w:proofErr w:type="spellEnd"/>
      <w:r>
        <w:rPr>
          <w:b/>
          <w:bCs/>
          <w:color w:val="000000"/>
          <w:sz w:val="30"/>
          <w:szCs w:val="30"/>
        </w:rPr>
        <w:t xml:space="preserve"> С.И.</w:t>
      </w:r>
    </w:p>
    <w:p w14:paraId="70DFE26D" w14:textId="77777777" w:rsidR="00CA38F4" w:rsidRPr="000D09E9" w:rsidRDefault="00CA38F4" w:rsidP="00CA38F4">
      <w:pPr>
        <w:spacing w:line="360" w:lineRule="auto"/>
        <w:jc w:val="center"/>
        <w:rPr>
          <w:color w:val="000000"/>
          <w:sz w:val="20"/>
          <w:szCs w:val="20"/>
        </w:rPr>
      </w:pPr>
    </w:p>
    <w:p w14:paraId="57FE6B27" w14:textId="77777777" w:rsidR="00CA38F4" w:rsidRPr="00EB7B80" w:rsidRDefault="00CA38F4" w:rsidP="00CA38F4">
      <w:pPr>
        <w:ind w:firstLine="708"/>
        <w:jc w:val="both"/>
        <w:rPr>
          <w:color w:val="C00000"/>
          <w:sz w:val="30"/>
          <w:szCs w:val="30"/>
        </w:rPr>
      </w:pPr>
      <w:r w:rsidRPr="000D09E9">
        <w:rPr>
          <w:color w:val="000000"/>
          <w:sz w:val="30"/>
          <w:szCs w:val="30"/>
        </w:rPr>
        <w:t xml:space="preserve">Вопросы </w:t>
      </w:r>
      <w:r>
        <w:rPr>
          <w:color w:val="000000"/>
          <w:sz w:val="30"/>
          <w:szCs w:val="30"/>
        </w:rPr>
        <w:t>экономики и развития промышленности, качества и конкурентоспособности продукции промышленности, бюджетно-</w:t>
      </w:r>
      <w:r w:rsidRPr="000D09E9">
        <w:rPr>
          <w:color w:val="000000"/>
          <w:sz w:val="30"/>
          <w:szCs w:val="30"/>
        </w:rPr>
        <w:t xml:space="preserve">налоговой и </w:t>
      </w:r>
      <w:r>
        <w:rPr>
          <w:color w:val="000000"/>
          <w:sz w:val="30"/>
          <w:szCs w:val="30"/>
        </w:rPr>
        <w:t>денежно-кредитной политики,</w:t>
      </w:r>
      <w:r w:rsidRPr="00E70127">
        <w:rPr>
          <w:color w:val="000000"/>
          <w:sz w:val="30"/>
          <w:szCs w:val="30"/>
        </w:rPr>
        <w:t xml:space="preserve"> </w:t>
      </w:r>
      <w:r w:rsidRPr="000D09E9">
        <w:rPr>
          <w:color w:val="000000"/>
          <w:sz w:val="30"/>
          <w:szCs w:val="30"/>
        </w:rPr>
        <w:t>имущественных отношений (включая управление, распоряжение, приватизацию, оценку и учет имущества, находящегося в собственности Республики Беларусь и коммунальной</w:t>
      </w:r>
      <w:r>
        <w:rPr>
          <w:color w:val="000000"/>
          <w:sz w:val="30"/>
          <w:szCs w:val="30"/>
        </w:rPr>
        <w:t xml:space="preserve"> </w:t>
      </w:r>
      <w:r w:rsidRPr="000D09E9">
        <w:rPr>
          <w:color w:val="000000"/>
          <w:sz w:val="30"/>
          <w:szCs w:val="30"/>
        </w:rPr>
        <w:t>собственности),</w:t>
      </w:r>
      <w:r>
        <w:rPr>
          <w:color w:val="000000"/>
          <w:sz w:val="30"/>
          <w:szCs w:val="30"/>
        </w:rPr>
        <w:t xml:space="preserve"> </w:t>
      </w:r>
      <w:r w:rsidRPr="000D09E9">
        <w:rPr>
          <w:color w:val="000000"/>
          <w:sz w:val="30"/>
          <w:szCs w:val="30"/>
        </w:rPr>
        <w:t>прогнозирования социально-экономического развития района,</w:t>
      </w:r>
      <w:r w:rsidRPr="00704924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малых и средних поселений, </w:t>
      </w:r>
      <w:r w:rsidRPr="000D09E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таможенного дела, потребительской кооперации, антимонопольного регулирования и торговли; </w:t>
      </w:r>
      <w:r w:rsidRPr="000D09E9">
        <w:rPr>
          <w:color w:val="000000"/>
          <w:sz w:val="30"/>
          <w:szCs w:val="30"/>
        </w:rPr>
        <w:t xml:space="preserve">статистики и анализа, </w:t>
      </w:r>
      <w:r>
        <w:rPr>
          <w:color w:val="000000"/>
          <w:sz w:val="30"/>
          <w:szCs w:val="30"/>
        </w:rPr>
        <w:t>предпринимательства, и</w:t>
      </w:r>
      <w:r w:rsidRPr="000D09E9">
        <w:rPr>
          <w:color w:val="000000"/>
          <w:sz w:val="30"/>
          <w:szCs w:val="30"/>
        </w:rPr>
        <w:t>нновационной деятельности</w:t>
      </w:r>
      <w:r>
        <w:rPr>
          <w:color w:val="000000"/>
          <w:sz w:val="30"/>
          <w:szCs w:val="30"/>
        </w:rPr>
        <w:t xml:space="preserve"> и </w:t>
      </w:r>
      <w:r w:rsidRPr="00C442AC">
        <w:rPr>
          <w:color w:val="000000"/>
          <w:sz w:val="30"/>
          <w:szCs w:val="30"/>
        </w:rPr>
        <w:t>инвестиционной политики</w:t>
      </w:r>
      <w:r w:rsidRPr="000D09E9">
        <w:rPr>
          <w:color w:val="000000"/>
          <w:sz w:val="30"/>
          <w:szCs w:val="30"/>
        </w:rPr>
        <w:t>,</w:t>
      </w:r>
      <w:r w:rsidRPr="00704924">
        <w:rPr>
          <w:color w:val="000000"/>
          <w:sz w:val="30"/>
          <w:szCs w:val="30"/>
        </w:rPr>
        <w:t xml:space="preserve"> </w:t>
      </w:r>
      <w:r w:rsidRPr="000D09E9">
        <w:rPr>
          <w:color w:val="000000"/>
          <w:sz w:val="30"/>
          <w:szCs w:val="30"/>
        </w:rPr>
        <w:t>труда</w:t>
      </w:r>
      <w:r>
        <w:rPr>
          <w:color w:val="000000"/>
          <w:sz w:val="30"/>
          <w:szCs w:val="30"/>
        </w:rPr>
        <w:t>,</w:t>
      </w:r>
      <w:r w:rsidRPr="00704924">
        <w:rPr>
          <w:color w:val="000000"/>
          <w:sz w:val="30"/>
          <w:szCs w:val="30"/>
        </w:rPr>
        <w:t xml:space="preserve"> </w:t>
      </w:r>
      <w:r w:rsidRPr="000D09E9">
        <w:rPr>
          <w:color w:val="000000"/>
          <w:sz w:val="30"/>
          <w:szCs w:val="30"/>
        </w:rPr>
        <w:t>занятости</w:t>
      </w:r>
      <w:r>
        <w:rPr>
          <w:color w:val="000000"/>
          <w:sz w:val="30"/>
          <w:szCs w:val="30"/>
        </w:rPr>
        <w:t xml:space="preserve"> </w:t>
      </w:r>
      <w:r w:rsidRPr="000D09E9">
        <w:rPr>
          <w:color w:val="000000"/>
          <w:sz w:val="30"/>
          <w:szCs w:val="30"/>
        </w:rPr>
        <w:t>и заработной платы</w:t>
      </w:r>
      <w:r>
        <w:rPr>
          <w:color w:val="000000"/>
          <w:sz w:val="30"/>
          <w:szCs w:val="30"/>
        </w:rPr>
        <w:t>,</w:t>
      </w:r>
      <w:r w:rsidRPr="00D93C6D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антимонопольного регулирования,  </w:t>
      </w:r>
      <w:r w:rsidRPr="000D09E9">
        <w:rPr>
          <w:color w:val="000000"/>
          <w:sz w:val="30"/>
          <w:szCs w:val="30"/>
        </w:rPr>
        <w:t>торгов</w:t>
      </w:r>
      <w:r>
        <w:rPr>
          <w:color w:val="000000"/>
          <w:sz w:val="30"/>
          <w:szCs w:val="30"/>
        </w:rPr>
        <w:t xml:space="preserve">ли и услуг </w:t>
      </w:r>
      <w:r w:rsidRPr="000D09E9">
        <w:rPr>
          <w:color w:val="000000"/>
          <w:sz w:val="30"/>
          <w:szCs w:val="30"/>
        </w:rPr>
        <w:t>населени</w:t>
      </w:r>
      <w:r>
        <w:rPr>
          <w:color w:val="000000"/>
          <w:sz w:val="30"/>
          <w:szCs w:val="30"/>
        </w:rPr>
        <w:t>ю</w:t>
      </w:r>
      <w:r w:rsidRPr="000D09E9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</w:t>
      </w:r>
      <w:r w:rsidRPr="00F112DE">
        <w:rPr>
          <w:sz w:val="30"/>
          <w:szCs w:val="30"/>
        </w:rPr>
        <w:t>связи и информатизации, цифрового развития, страховой деятельности,</w:t>
      </w:r>
      <w:r w:rsidRPr="00704924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государственных знаков и                                                                                  </w:t>
      </w:r>
      <w:r w:rsidRPr="000D09E9">
        <w:rPr>
          <w:color w:val="000000"/>
          <w:sz w:val="30"/>
          <w:szCs w:val="30"/>
        </w:rPr>
        <w:t>ценных бумаг,</w:t>
      </w:r>
      <w:r>
        <w:rPr>
          <w:color w:val="000000"/>
          <w:sz w:val="30"/>
          <w:szCs w:val="30"/>
        </w:rPr>
        <w:t xml:space="preserve"> драгоценных металлов, </w:t>
      </w:r>
      <w:r w:rsidRPr="000D09E9">
        <w:rPr>
          <w:color w:val="000000"/>
          <w:sz w:val="30"/>
          <w:szCs w:val="30"/>
        </w:rPr>
        <w:t>сбора, переработки лома и отходов черных и цветных металлов</w:t>
      </w:r>
      <w:r>
        <w:rPr>
          <w:color w:val="000000"/>
          <w:sz w:val="30"/>
          <w:szCs w:val="30"/>
        </w:rPr>
        <w:t xml:space="preserve">, </w:t>
      </w:r>
      <w:r w:rsidRPr="000D09E9">
        <w:rPr>
          <w:color w:val="000000"/>
          <w:sz w:val="30"/>
          <w:szCs w:val="30"/>
        </w:rPr>
        <w:t>внешнеэкономических и региональных связей,</w:t>
      </w:r>
      <w:r>
        <w:rPr>
          <w:color w:val="000000"/>
          <w:sz w:val="30"/>
          <w:szCs w:val="30"/>
        </w:rPr>
        <w:t xml:space="preserve"> интеллектуальной собственности, </w:t>
      </w:r>
      <w:r w:rsidRPr="000D09E9">
        <w:rPr>
          <w:color w:val="000000"/>
          <w:sz w:val="30"/>
          <w:szCs w:val="30"/>
        </w:rPr>
        <w:t>защиты прав потребителей</w:t>
      </w:r>
      <w:r>
        <w:rPr>
          <w:color w:val="000000"/>
          <w:sz w:val="30"/>
          <w:szCs w:val="30"/>
        </w:rPr>
        <w:t xml:space="preserve">, </w:t>
      </w:r>
      <w:r w:rsidRPr="000D09E9">
        <w:rPr>
          <w:color w:val="000000"/>
          <w:sz w:val="30"/>
          <w:szCs w:val="30"/>
        </w:rPr>
        <w:t>регистрации и ликвидации субъектов хозяйствования всех форм собственности, лицензионной работы, материальных ресурсов,</w:t>
      </w:r>
      <w:r>
        <w:rPr>
          <w:color w:val="000000"/>
          <w:sz w:val="30"/>
          <w:szCs w:val="30"/>
        </w:rPr>
        <w:t xml:space="preserve"> </w:t>
      </w:r>
      <w:r w:rsidRPr="000D09E9">
        <w:rPr>
          <w:color w:val="000000"/>
          <w:sz w:val="30"/>
          <w:szCs w:val="30"/>
        </w:rPr>
        <w:t xml:space="preserve">шефской помощи, </w:t>
      </w:r>
      <w:r>
        <w:rPr>
          <w:color w:val="000000"/>
          <w:sz w:val="30"/>
          <w:szCs w:val="30"/>
        </w:rPr>
        <w:t>арендных отношений и использовании имущества, находящегося в собственности Дубровенского района, развития приграничной инфраструктуры, взаимодействия с Дубровенским районным объединением организаций профсоюзов, входящих в Федерацию профсоюзов Беларуси.</w:t>
      </w:r>
    </w:p>
    <w:p w14:paraId="5661A53D" w14:textId="77777777" w:rsidR="00CA38F4" w:rsidRDefault="00CA38F4" w:rsidP="00CA38F4">
      <w:pPr>
        <w:ind w:firstLine="71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Осуществление координации работы по профилактике и предупреждению коррупционных правонарушений, обеспечению кадрами, закрепления молодых специалистов, своевременности выплаты заработной платы в курируемых организациях, контрольной (надзорной) деятельности.</w:t>
      </w:r>
    </w:p>
    <w:p w14:paraId="7B0CE87A" w14:textId="77777777" w:rsidR="00CA38F4" w:rsidRDefault="00CA38F4" w:rsidP="00CA38F4">
      <w:pPr>
        <w:pStyle w:val="newncpi0"/>
        <w:shd w:val="clear" w:color="auto" w:fill="FFFFFF"/>
        <w:spacing w:before="160" w:beforeAutospacing="0" w:after="16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Осуществление контроля по выполнению требований Директив Президента Республики Беларусь от 11 марта 2004 г. № 1 «О мерах по укреплению общественной безопасности и дисциплины» и от 31 декабря 2010 г. № 4 «О развитии предпринимательской инициативы и стимулирования деловой активности в Республике Беларусь», Декрета Президента Республики Беларусь от 2 апреля 2015 г. № 3 «О содействии занятости населения».</w:t>
      </w:r>
    </w:p>
    <w:p w14:paraId="393F8FED" w14:textId="77777777" w:rsidR="00CA38F4" w:rsidRPr="000D09E9" w:rsidRDefault="00CA38F4" w:rsidP="00CA38F4">
      <w:pPr>
        <w:ind w:firstLine="710"/>
        <w:jc w:val="both"/>
        <w:rPr>
          <w:color w:val="000000"/>
          <w:sz w:val="30"/>
          <w:szCs w:val="30"/>
        </w:rPr>
      </w:pPr>
    </w:p>
    <w:p w14:paraId="56813776" w14:textId="77777777" w:rsidR="00CA38F4" w:rsidRDefault="00CA38F4" w:rsidP="00CA38F4">
      <w:pPr>
        <w:ind w:firstLine="710"/>
        <w:jc w:val="center"/>
        <w:rPr>
          <w:color w:val="000000"/>
          <w:sz w:val="30"/>
          <w:szCs w:val="30"/>
          <w:u w:val="single"/>
        </w:rPr>
      </w:pPr>
    </w:p>
    <w:p w14:paraId="363984D5" w14:textId="77777777" w:rsidR="00CA38F4" w:rsidRPr="00F520BC" w:rsidRDefault="00CA38F4" w:rsidP="00CA38F4">
      <w:pPr>
        <w:ind w:firstLine="710"/>
        <w:jc w:val="center"/>
        <w:rPr>
          <w:color w:val="000000"/>
          <w:sz w:val="30"/>
          <w:szCs w:val="30"/>
          <w:u w:val="single"/>
        </w:rPr>
      </w:pPr>
      <w:r w:rsidRPr="00F520BC">
        <w:rPr>
          <w:color w:val="000000"/>
          <w:sz w:val="30"/>
          <w:szCs w:val="30"/>
          <w:u w:val="single"/>
        </w:rPr>
        <w:lastRenderedPageBreak/>
        <w:t>Структурные подразделения райисполкома: </w:t>
      </w:r>
    </w:p>
    <w:p w14:paraId="57A9A67C" w14:textId="77777777" w:rsidR="00CA38F4" w:rsidRPr="000D09E9" w:rsidRDefault="00CA38F4" w:rsidP="00CA38F4">
      <w:pPr>
        <w:ind w:firstLine="708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сектор</w:t>
      </w:r>
      <w:r w:rsidRPr="000D09E9">
        <w:rPr>
          <w:color w:val="000000"/>
          <w:sz w:val="30"/>
          <w:szCs w:val="30"/>
        </w:rPr>
        <w:t xml:space="preserve"> экономики</w:t>
      </w:r>
      <w:r>
        <w:rPr>
          <w:color w:val="000000"/>
          <w:sz w:val="30"/>
          <w:szCs w:val="30"/>
        </w:rPr>
        <w:t>;</w:t>
      </w:r>
    </w:p>
    <w:p w14:paraId="2264CB59" w14:textId="77777777" w:rsidR="00CA38F4" w:rsidRDefault="00CA38F4" w:rsidP="00CA38F4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</w:t>
      </w:r>
      <w:r w:rsidRPr="000D09E9">
        <w:rPr>
          <w:color w:val="000000"/>
          <w:sz w:val="30"/>
          <w:szCs w:val="30"/>
        </w:rPr>
        <w:t>правление по труду, занятости и социальной защите (</w:t>
      </w:r>
      <w:r>
        <w:rPr>
          <w:color w:val="000000"/>
          <w:sz w:val="30"/>
          <w:szCs w:val="30"/>
        </w:rPr>
        <w:t>кроме вопросов социальной защиты).</w:t>
      </w:r>
    </w:p>
    <w:p w14:paraId="0FD9E92E" w14:textId="77777777" w:rsidR="00CA38F4" w:rsidRPr="000D09E9" w:rsidRDefault="00CA38F4" w:rsidP="00CA38F4">
      <w:pPr>
        <w:ind w:firstLine="709"/>
        <w:jc w:val="both"/>
        <w:rPr>
          <w:color w:val="000000"/>
          <w:sz w:val="30"/>
          <w:szCs w:val="30"/>
        </w:rPr>
      </w:pPr>
      <w:r w:rsidRPr="000D09E9">
        <w:rPr>
          <w:color w:val="000000"/>
          <w:sz w:val="30"/>
          <w:szCs w:val="30"/>
        </w:rPr>
        <w:t> </w:t>
      </w:r>
    </w:p>
    <w:p w14:paraId="35D34701" w14:textId="77777777" w:rsidR="00CA38F4" w:rsidRPr="00A127DE" w:rsidRDefault="00CA38F4" w:rsidP="00CA38F4">
      <w:pPr>
        <w:ind w:firstLine="710"/>
        <w:jc w:val="center"/>
        <w:rPr>
          <w:color w:val="000000"/>
          <w:sz w:val="30"/>
          <w:szCs w:val="30"/>
          <w:u w:val="single"/>
        </w:rPr>
      </w:pPr>
      <w:r w:rsidRPr="00A127DE">
        <w:rPr>
          <w:color w:val="000000"/>
          <w:sz w:val="30"/>
          <w:szCs w:val="30"/>
          <w:u w:val="single"/>
        </w:rPr>
        <w:t>Вопросы: </w:t>
      </w:r>
    </w:p>
    <w:p w14:paraId="0557BB2C" w14:textId="77777777" w:rsidR="00CA38F4" w:rsidRPr="000D09E9" w:rsidRDefault="00CA38F4" w:rsidP="00CA38F4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о</w:t>
      </w:r>
      <w:r w:rsidRPr="000D09E9">
        <w:rPr>
          <w:color w:val="000000"/>
          <w:sz w:val="30"/>
          <w:szCs w:val="30"/>
        </w:rPr>
        <w:t>тдела статистики</w:t>
      </w:r>
      <w:r>
        <w:rPr>
          <w:color w:val="000000"/>
          <w:sz w:val="30"/>
          <w:szCs w:val="30"/>
        </w:rPr>
        <w:t xml:space="preserve"> Дубровенского района Главного статистического управления Витебской области;</w:t>
      </w:r>
    </w:p>
    <w:p w14:paraId="11B4373E" w14:textId="77777777" w:rsidR="00CA38F4" w:rsidRDefault="00CA38F4" w:rsidP="00CA38F4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Лепельского филиала Витебского областного потребительского общества;</w:t>
      </w:r>
    </w:p>
    <w:p w14:paraId="49B7F81A" w14:textId="77777777" w:rsidR="00CA38F4" w:rsidRPr="005064E4" w:rsidRDefault="00CA38F4" w:rsidP="00CA38F4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отдела по работе с плательщиками </w:t>
      </w:r>
      <w:r w:rsidRPr="000D09E9">
        <w:rPr>
          <w:color w:val="000000"/>
          <w:sz w:val="30"/>
          <w:szCs w:val="30"/>
        </w:rPr>
        <w:t>по Дубровенскому району</w:t>
      </w:r>
      <w:r>
        <w:rPr>
          <w:color w:val="000000"/>
          <w:sz w:val="30"/>
          <w:szCs w:val="30"/>
        </w:rPr>
        <w:t xml:space="preserve"> и</w:t>
      </w:r>
      <w:r w:rsidRPr="000D09E9">
        <w:rPr>
          <w:color w:val="000000"/>
          <w:sz w:val="30"/>
          <w:szCs w:val="30"/>
        </w:rPr>
        <w:t xml:space="preserve">нспекции Министерства по налогам и сборам </w:t>
      </w:r>
      <w:r>
        <w:rPr>
          <w:color w:val="000000"/>
          <w:sz w:val="30"/>
          <w:szCs w:val="30"/>
        </w:rPr>
        <w:t>Республики Беларусь по Оршанскому району;</w:t>
      </w:r>
    </w:p>
    <w:p w14:paraId="31B5C83A" w14:textId="77777777" w:rsidR="00CA38F4" w:rsidRDefault="00CA38F4" w:rsidP="00CA38F4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открытого акционерного общества</w:t>
      </w:r>
      <w:r w:rsidRPr="000D09E9">
        <w:rPr>
          <w:color w:val="000000"/>
          <w:sz w:val="30"/>
          <w:szCs w:val="30"/>
        </w:rPr>
        <w:t xml:space="preserve"> «Дубровенский льнозавод» (в части выпуска продукции)</w:t>
      </w:r>
      <w:r>
        <w:rPr>
          <w:color w:val="000000"/>
          <w:sz w:val="30"/>
          <w:szCs w:val="30"/>
        </w:rPr>
        <w:t>;</w:t>
      </w:r>
    </w:p>
    <w:p w14:paraId="25CF1730" w14:textId="77777777" w:rsidR="00CA38F4" w:rsidRDefault="00CA38F4" w:rsidP="00CA38F4">
      <w:pPr>
        <w:ind w:firstLine="708"/>
        <w:jc w:val="both"/>
        <w:rPr>
          <w:color w:val="000000"/>
          <w:sz w:val="30"/>
          <w:szCs w:val="30"/>
        </w:rPr>
      </w:pPr>
      <w:r w:rsidRPr="0059408E">
        <w:rPr>
          <w:color w:val="000000"/>
          <w:sz w:val="30"/>
          <w:szCs w:val="30"/>
        </w:rPr>
        <w:t>центра банковских услуг № 210</w:t>
      </w:r>
      <w:r>
        <w:rPr>
          <w:color w:val="000000"/>
          <w:sz w:val="30"/>
          <w:szCs w:val="30"/>
        </w:rPr>
        <w:t xml:space="preserve"> открытого акционерного общества «АСБ Беларусбанк» в </w:t>
      </w:r>
      <w:r w:rsidRPr="0059408E">
        <w:rPr>
          <w:color w:val="000000"/>
          <w:sz w:val="30"/>
          <w:szCs w:val="30"/>
        </w:rPr>
        <w:t>г.</w:t>
      </w:r>
      <w:r>
        <w:rPr>
          <w:color w:val="000000"/>
          <w:sz w:val="30"/>
          <w:szCs w:val="30"/>
        </w:rPr>
        <w:t xml:space="preserve"> </w:t>
      </w:r>
      <w:r w:rsidRPr="0059408E">
        <w:rPr>
          <w:color w:val="000000"/>
          <w:sz w:val="30"/>
          <w:szCs w:val="30"/>
        </w:rPr>
        <w:t>Дубровно;</w:t>
      </w:r>
    </w:p>
    <w:p w14:paraId="14B9562B" w14:textId="77777777" w:rsidR="00CA38F4" w:rsidRPr="00F112DE" w:rsidRDefault="00CA38F4" w:rsidP="00CA38F4">
      <w:pPr>
        <w:ind w:firstLine="708"/>
        <w:jc w:val="both"/>
        <w:rPr>
          <w:sz w:val="20"/>
          <w:szCs w:val="20"/>
        </w:rPr>
      </w:pPr>
      <w:r w:rsidRPr="00F112DE">
        <w:rPr>
          <w:sz w:val="30"/>
          <w:szCs w:val="30"/>
        </w:rPr>
        <w:t>представительства Белгосстраха по Дубровенскому району;</w:t>
      </w:r>
    </w:p>
    <w:p w14:paraId="252B7F46" w14:textId="77777777" w:rsidR="00CA38F4" w:rsidRPr="00F112DE" w:rsidRDefault="00CA38F4" w:rsidP="00CA38F4">
      <w:pPr>
        <w:ind w:firstLine="708"/>
        <w:jc w:val="both"/>
        <w:rPr>
          <w:sz w:val="30"/>
          <w:szCs w:val="30"/>
        </w:rPr>
      </w:pPr>
      <w:r w:rsidRPr="00F112DE">
        <w:rPr>
          <w:sz w:val="30"/>
          <w:szCs w:val="30"/>
        </w:rPr>
        <w:t>отделения почтовой связи Дубровно-1 Оршанского районного узла почтовой связи Витебского филиала республиканского унитарного предприятия «</w:t>
      </w:r>
      <w:proofErr w:type="spellStart"/>
      <w:r w:rsidRPr="00F112DE">
        <w:rPr>
          <w:sz w:val="30"/>
          <w:szCs w:val="30"/>
        </w:rPr>
        <w:t>Белпочта</w:t>
      </w:r>
      <w:proofErr w:type="spellEnd"/>
      <w:r w:rsidRPr="00F112DE">
        <w:rPr>
          <w:sz w:val="30"/>
          <w:szCs w:val="30"/>
        </w:rPr>
        <w:t>»;</w:t>
      </w:r>
    </w:p>
    <w:p w14:paraId="10BE5721" w14:textId="77777777" w:rsidR="00CA38F4" w:rsidRPr="00F112DE" w:rsidRDefault="00CA38F4" w:rsidP="00CA38F4">
      <w:pPr>
        <w:ind w:firstLine="708"/>
        <w:jc w:val="both"/>
        <w:rPr>
          <w:sz w:val="20"/>
          <w:szCs w:val="20"/>
        </w:rPr>
      </w:pPr>
      <w:r w:rsidRPr="00F112DE">
        <w:rPr>
          <w:sz w:val="30"/>
          <w:szCs w:val="30"/>
        </w:rPr>
        <w:t>Дубровенского бюро Оршанского филиала республиканского унитарного предприятия «Витебское агентство по государственной регистрации и земельному кадастру»;</w:t>
      </w:r>
    </w:p>
    <w:p w14:paraId="71215764" w14:textId="77777777" w:rsidR="00CA38F4" w:rsidRPr="00F112DE" w:rsidRDefault="00CA38F4" w:rsidP="00CA38F4">
      <w:pPr>
        <w:ind w:firstLine="720"/>
        <w:jc w:val="both"/>
        <w:rPr>
          <w:sz w:val="30"/>
          <w:szCs w:val="30"/>
        </w:rPr>
      </w:pPr>
      <w:r w:rsidRPr="00F112DE">
        <w:rPr>
          <w:sz w:val="30"/>
          <w:szCs w:val="30"/>
        </w:rPr>
        <w:t>Дубровенского участка электросвязи Оршанского зонального узла электросвязи Витебского филиала республиканского унитарного предприятия электросвязи «Белтелеком»;</w:t>
      </w:r>
    </w:p>
    <w:p w14:paraId="27227F55" w14:textId="77777777" w:rsidR="00CA38F4" w:rsidRDefault="00CA38F4" w:rsidP="00CA38F4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организаций обслуживания и ремонта сложной бытовой техники;</w:t>
      </w:r>
    </w:p>
    <w:p w14:paraId="717B97D9" w14:textId="77777777" w:rsidR="00CA38F4" w:rsidRDefault="00CA38F4" w:rsidP="00CA38F4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организаций,  занимающихся торговой деятельностью и оказанием услуг, независимо от организационно-правовой формы;</w:t>
      </w:r>
    </w:p>
    <w:p w14:paraId="2D7D53F9" w14:textId="77777777" w:rsidR="00CA38F4" w:rsidRDefault="00CA38F4" w:rsidP="00CA38F4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Дубровенского районного совета нанимателей;</w:t>
      </w:r>
    </w:p>
    <w:p w14:paraId="3C0B3FEA" w14:textId="77777777" w:rsidR="00CA38F4" w:rsidRDefault="00CA38F4" w:rsidP="00CA38F4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Дубровенского районного совета по трудовым и социальным вопросам.</w:t>
      </w:r>
    </w:p>
    <w:p w14:paraId="169FC04A" w14:textId="77777777" w:rsidR="00CA38F4" w:rsidRDefault="00CA38F4" w:rsidP="00CA38F4">
      <w:pPr>
        <w:rPr>
          <w:color w:val="000000"/>
          <w:sz w:val="30"/>
          <w:szCs w:val="30"/>
          <w:u w:val="single"/>
        </w:rPr>
      </w:pPr>
    </w:p>
    <w:p w14:paraId="09A086EA" w14:textId="77777777" w:rsidR="00CA38F4" w:rsidRPr="008F4E3D" w:rsidRDefault="00CA38F4" w:rsidP="00CA38F4">
      <w:pPr>
        <w:ind w:firstLine="710"/>
        <w:jc w:val="center"/>
        <w:rPr>
          <w:color w:val="000000"/>
          <w:sz w:val="30"/>
          <w:szCs w:val="30"/>
          <w:u w:val="single"/>
        </w:rPr>
      </w:pPr>
      <w:r w:rsidRPr="008F4E3D">
        <w:rPr>
          <w:color w:val="000000"/>
          <w:sz w:val="30"/>
          <w:szCs w:val="30"/>
          <w:u w:val="single"/>
        </w:rPr>
        <w:t>Руководство комиссиями, рабочими группами:</w:t>
      </w:r>
    </w:p>
    <w:p w14:paraId="6E64830A" w14:textId="77777777" w:rsidR="00CA38F4" w:rsidRDefault="00CA38F4" w:rsidP="00CA38F4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комиссией для а</w:t>
      </w:r>
      <w:r w:rsidRPr="000D09E9">
        <w:rPr>
          <w:color w:val="000000"/>
          <w:sz w:val="30"/>
          <w:szCs w:val="30"/>
        </w:rPr>
        <w:t>ттестаци</w:t>
      </w:r>
      <w:r>
        <w:rPr>
          <w:color w:val="000000"/>
          <w:sz w:val="30"/>
          <w:szCs w:val="30"/>
        </w:rPr>
        <w:t>и руководителей организаций районной коммунальной собственности;</w:t>
      </w:r>
    </w:p>
    <w:p w14:paraId="21041424" w14:textId="77777777" w:rsidR="00CA38F4" w:rsidRDefault="00CA38F4" w:rsidP="00CA38F4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комиссией по присвоению классов государственным служащим и рассмотрении вопросов зачета стажа государственной службы;</w:t>
      </w:r>
    </w:p>
    <w:p w14:paraId="34856625" w14:textId="77777777" w:rsidR="00CA38F4" w:rsidRPr="00F112DE" w:rsidRDefault="00CA38F4" w:rsidP="00CA38F4">
      <w:pPr>
        <w:ind w:firstLine="710"/>
        <w:jc w:val="both"/>
        <w:rPr>
          <w:sz w:val="30"/>
          <w:szCs w:val="30"/>
        </w:rPr>
      </w:pPr>
      <w:r w:rsidRPr="00F112DE">
        <w:rPr>
          <w:sz w:val="30"/>
          <w:szCs w:val="30"/>
        </w:rPr>
        <w:t>комиссией по контролю за осуществлением расчетов за природный газ, тепло- и электроэнергию;</w:t>
      </w:r>
    </w:p>
    <w:p w14:paraId="7CAC74B3" w14:textId="77777777" w:rsidR="00CA38F4" w:rsidRDefault="00CA38F4" w:rsidP="00CA38F4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комиссией по формированию перечней свободных (незанятых) земельных участков для реализации инвестиционных проектов на территории Дубровенского района;</w:t>
      </w:r>
    </w:p>
    <w:p w14:paraId="7F06005E" w14:textId="77777777" w:rsidR="00CA38F4" w:rsidRDefault="00CA38F4" w:rsidP="00CA38F4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комиссией </w:t>
      </w:r>
      <w:r w:rsidRPr="00E03F9C">
        <w:rPr>
          <w:color w:val="000000"/>
          <w:sz w:val="30"/>
          <w:szCs w:val="30"/>
        </w:rPr>
        <w:t>по охране труда</w:t>
      </w:r>
      <w:r>
        <w:rPr>
          <w:color w:val="000000"/>
          <w:sz w:val="30"/>
          <w:szCs w:val="30"/>
        </w:rPr>
        <w:t>;</w:t>
      </w:r>
    </w:p>
    <w:p w14:paraId="24491468" w14:textId="77777777" w:rsidR="00CA38F4" w:rsidRDefault="00CA38F4" w:rsidP="00CA38F4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комиссией для проверки знаний по охране труда;</w:t>
      </w:r>
    </w:p>
    <w:p w14:paraId="22A08FCF" w14:textId="77777777" w:rsidR="00CA38F4" w:rsidRDefault="00CA38F4" w:rsidP="00CA38F4">
      <w:pPr>
        <w:ind w:firstLine="71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комиссией по предупреждению экономической несостоятельности (банкротства);</w:t>
      </w:r>
    </w:p>
    <w:p w14:paraId="04B9AA41" w14:textId="77777777" w:rsidR="00CA38F4" w:rsidRDefault="00CA38F4" w:rsidP="00CA38F4">
      <w:pPr>
        <w:ind w:firstLine="71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комиссией по вовлечению в хозяйственный оборот неиспользуемого и неэффективно используемого имущества, находящегося в собственности Дубровенского района;</w:t>
      </w:r>
    </w:p>
    <w:p w14:paraId="61C53FFA" w14:textId="77777777" w:rsidR="00CA38F4" w:rsidRDefault="00CA38F4" w:rsidP="00CA38F4">
      <w:pPr>
        <w:ind w:firstLine="71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комиссией по совершенствованию платежей и расчетов;</w:t>
      </w:r>
    </w:p>
    <w:p w14:paraId="673434C8" w14:textId="77777777" w:rsidR="00CA38F4" w:rsidRDefault="00CA38F4" w:rsidP="00CA38F4">
      <w:pPr>
        <w:ind w:firstLine="71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комиссией по контролю за выполнением установленных параметров по росту заработной платы и обеспечением своевременной ее выплаты;</w:t>
      </w:r>
    </w:p>
    <w:p w14:paraId="58D9CA20" w14:textId="77777777" w:rsidR="00CA38F4" w:rsidRDefault="00CA38F4" w:rsidP="00CA38F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комиссией по списанию имущества, закрепленного на праве оперативного управления за Дубровенским районным исполнительным комитетом.</w:t>
      </w:r>
    </w:p>
    <w:p w14:paraId="362C15ED" w14:textId="77777777" w:rsidR="003B6D12" w:rsidRDefault="003B6D12"/>
    <w:sectPr w:rsidR="003B6D12" w:rsidSect="00074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8F4"/>
    <w:rsid w:val="00074858"/>
    <w:rsid w:val="003B6D12"/>
    <w:rsid w:val="008F4E3D"/>
    <w:rsid w:val="00CA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D010"/>
  <w15:docId w15:val="{2CBC76B7-1BCA-4CF2-9F0C-6EC868D6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CA38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712</Words>
  <Characters>4059</Characters>
  <Application>Microsoft Office Word</Application>
  <DocSecurity>0</DocSecurity>
  <Lines>33</Lines>
  <Paragraphs>9</Paragraphs>
  <ScaleCrop>false</ScaleCrop>
  <Company>Krokoz™ Inc.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2024-02-08T08:35:00Z</dcterms:created>
  <dcterms:modified xsi:type="dcterms:W3CDTF">2024-02-08T09:04:00Z</dcterms:modified>
</cp:coreProperties>
</file>