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A2" w:rsidRPr="00D76BA2" w:rsidRDefault="00D76BA2" w:rsidP="0007452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6BA2">
        <w:rPr>
          <w:rFonts w:ascii="Times New Roman" w:hAnsi="Times New Roman" w:cs="Times New Roman"/>
          <w:b/>
          <w:sz w:val="30"/>
          <w:szCs w:val="30"/>
        </w:rPr>
        <w:t xml:space="preserve">Государственный </w:t>
      </w:r>
      <w:proofErr w:type="gramStart"/>
      <w:r w:rsidRPr="00D76BA2">
        <w:rPr>
          <w:rFonts w:ascii="Times New Roman" w:hAnsi="Times New Roman" w:cs="Times New Roman"/>
          <w:b/>
          <w:sz w:val="30"/>
          <w:szCs w:val="30"/>
        </w:rPr>
        <w:t>контроль за</w:t>
      </w:r>
      <w:proofErr w:type="gramEnd"/>
      <w:r w:rsidRPr="00D76BA2">
        <w:rPr>
          <w:rFonts w:ascii="Times New Roman" w:hAnsi="Times New Roman" w:cs="Times New Roman"/>
          <w:b/>
          <w:sz w:val="30"/>
          <w:szCs w:val="30"/>
        </w:rPr>
        <w:t xml:space="preserve"> использованием и охраной земель</w:t>
      </w:r>
    </w:p>
    <w:p w:rsidR="006E2744" w:rsidRDefault="00964BFB" w:rsidP="00964BF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Отдел землеустройства </w:t>
      </w:r>
      <w:proofErr w:type="spellStart"/>
      <w:r>
        <w:rPr>
          <w:rFonts w:ascii="Times New Roman" w:hAnsi="Times New Roman"/>
          <w:sz w:val="30"/>
          <w:szCs w:val="30"/>
        </w:rPr>
        <w:t>Дубровенского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райисполкома в соответствии со своими функциями и задачами осуществляет государственный </w:t>
      </w:r>
      <w:proofErr w:type="gramStart"/>
      <w:r>
        <w:rPr>
          <w:rFonts w:ascii="Times New Roman" w:hAnsi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/>
          <w:sz w:val="30"/>
          <w:szCs w:val="30"/>
        </w:rPr>
        <w:t xml:space="preserve"> использованием и охраной земель всех категорий землепользователей на территории </w:t>
      </w:r>
      <w:proofErr w:type="spellStart"/>
      <w:r>
        <w:rPr>
          <w:rFonts w:ascii="Times New Roman" w:hAnsi="Times New Roman"/>
          <w:sz w:val="30"/>
          <w:szCs w:val="30"/>
        </w:rPr>
        <w:t>Дубровенского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района.</w:t>
      </w:r>
    </w:p>
    <w:p w:rsidR="00D76BA2" w:rsidRDefault="00D76BA2" w:rsidP="00964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76BA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Государственный </w:t>
      </w:r>
      <w:proofErr w:type="gramStart"/>
      <w:r w:rsidRPr="00D76BA2">
        <w:rPr>
          <w:rFonts w:ascii="Times New Roman" w:hAnsi="Times New Roman" w:cs="Times New Roman"/>
          <w:sz w:val="30"/>
          <w:szCs w:val="30"/>
          <w:shd w:val="clear" w:color="auto" w:fill="FFFFFF"/>
        </w:rPr>
        <w:t>контроль за</w:t>
      </w:r>
      <w:proofErr w:type="gramEnd"/>
      <w:r w:rsidRPr="00D76BA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использованием и охраной земель осуществляется в целях соблюдения всеми гражданами, индивидуальными предпринимателями и юридическими лицами установленного порядка пользования землями, земельными участками, а также иных правил и норм, предусмотренных законодательством об охране и использовании земель.</w:t>
      </w:r>
    </w:p>
    <w:p w:rsidR="00ED57AA" w:rsidRPr="00ED57AA" w:rsidRDefault="00ED57AA" w:rsidP="00ED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D57AA">
        <w:rPr>
          <w:rFonts w:ascii="Times New Roman" w:hAnsi="Times New Roman" w:cs="Times New Roman"/>
          <w:sz w:val="30"/>
          <w:szCs w:val="30"/>
        </w:rPr>
        <w:t xml:space="preserve">Отдел землеустройства </w:t>
      </w:r>
      <w:r w:rsidR="00C73A49">
        <w:rPr>
          <w:rFonts w:ascii="Times New Roman" w:hAnsi="Times New Roman" w:cs="Times New Roman"/>
          <w:sz w:val="30"/>
          <w:szCs w:val="30"/>
        </w:rPr>
        <w:t>з</w:t>
      </w:r>
      <w:r w:rsidRPr="00ED57AA">
        <w:rPr>
          <w:rFonts w:ascii="Times New Roman" w:hAnsi="Times New Roman" w:cs="Times New Roman"/>
          <w:sz w:val="30"/>
          <w:szCs w:val="30"/>
        </w:rPr>
        <w:t>а 202</w:t>
      </w:r>
      <w:r w:rsidR="00C73A49">
        <w:rPr>
          <w:rFonts w:ascii="Times New Roman" w:hAnsi="Times New Roman" w:cs="Times New Roman"/>
          <w:sz w:val="30"/>
          <w:szCs w:val="30"/>
        </w:rPr>
        <w:t>1</w:t>
      </w:r>
      <w:r w:rsidRPr="00ED57AA">
        <w:rPr>
          <w:rFonts w:ascii="Times New Roman" w:hAnsi="Times New Roman" w:cs="Times New Roman"/>
          <w:sz w:val="30"/>
          <w:szCs w:val="30"/>
        </w:rPr>
        <w:t xml:space="preserve"> года прове</w:t>
      </w:r>
      <w:bookmarkStart w:id="0" w:name="_GoBack"/>
      <w:bookmarkEnd w:id="0"/>
      <w:r w:rsidRPr="00ED57AA">
        <w:rPr>
          <w:rFonts w:ascii="Times New Roman" w:hAnsi="Times New Roman" w:cs="Times New Roman"/>
          <w:sz w:val="30"/>
          <w:szCs w:val="30"/>
        </w:rPr>
        <w:t xml:space="preserve">дено 52 проверки соблюдения земельного законодательства, обследовано в том числе 195 земельных участков, в том числе физических лиц 154 и  юридических лиц 41. По результатам проверок отправлено 146 информационных писем  об устранении нарушений, выдано 10 предписаний,  </w:t>
      </w:r>
      <w:r w:rsidRPr="00ED57AA">
        <w:rPr>
          <w:rFonts w:ascii="Times New Roman" w:eastAsia="Times New Roman" w:hAnsi="Times New Roman" w:cs="Times New Roman"/>
          <w:sz w:val="30"/>
          <w:szCs w:val="30"/>
        </w:rPr>
        <w:t>объявлено 41  устное замечание.</w:t>
      </w:r>
    </w:p>
    <w:p w:rsidR="00ED57AA" w:rsidRPr="00ED57AA" w:rsidRDefault="00ED57AA" w:rsidP="00ED57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D57AA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ED57AA">
        <w:rPr>
          <w:rFonts w:ascii="Times New Roman" w:hAnsi="Times New Roman" w:cs="Times New Roman"/>
          <w:sz w:val="30"/>
          <w:szCs w:val="30"/>
        </w:rPr>
        <w:t>Вынесено 16 постановлений за нарушение требования части 2 статьи 16.10 Кодекса Республики Беларусь об административных правонарушениях – не принятие мер по благоустройству и эффективному использованию земельных участков, что привело к  зарастанию сорной растительностью, в том числе составлено три протокола (1 на физическое лицо и 2 на юридических лиц), 7 постановлений о наложении административного взыскания на общую сумму 246 рублей и 6</w:t>
      </w:r>
      <w:proofErr w:type="gramEnd"/>
      <w:r w:rsidRPr="00ED57AA">
        <w:rPr>
          <w:rFonts w:ascii="Times New Roman" w:hAnsi="Times New Roman" w:cs="Times New Roman"/>
          <w:sz w:val="30"/>
          <w:szCs w:val="30"/>
        </w:rPr>
        <w:t xml:space="preserve"> постановлений об освобождении от административной ответственности.</w:t>
      </w:r>
    </w:p>
    <w:p w:rsidR="00ED57AA" w:rsidRPr="00ED57AA" w:rsidRDefault="00ED57AA" w:rsidP="00ED57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D57AA">
        <w:rPr>
          <w:rFonts w:ascii="Times New Roman" w:hAnsi="Times New Roman" w:cs="Times New Roman"/>
          <w:sz w:val="30"/>
          <w:szCs w:val="30"/>
        </w:rPr>
        <w:tab/>
        <w:t>Составлено 4 протокола по части 1 статьи 16.36 Кодекса Республики Беларусь об административных правонарушениях – самовольное занятие земельного участка, сумма штрафов 2 175 рублей.</w:t>
      </w:r>
    </w:p>
    <w:p w:rsidR="00ED57AA" w:rsidRPr="00ED57AA" w:rsidRDefault="00ED57AA" w:rsidP="00964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D57AA" w:rsidRPr="00ED57AA" w:rsidSect="0040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08"/>
    <w:rsid w:val="00044383"/>
    <w:rsid w:val="00074522"/>
    <w:rsid w:val="000E2802"/>
    <w:rsid w:val="003B40A2"/>
    <w:rsid w:val="004052E8"/>
    <w:rsid w:val="0048168A"/>
    <w:rsid w:val="005910EF"/>
    <w:rsid w:val="005B3413"/>
    <w:rsid w:val="006A01CF"/>
    <w:rsid w:val="006E2744"/>
    <w:rsid w:val="007D507E"/>
    <w:rsid w:val="00804315"/>
    <w:rsid w:val="00964BFB"/>
    <w:rsid w:val="00A9076D"/>
    <w:rsid w:val="00B27989"/>
    <w:rsid w:val="00C73A49"/>
    <w:rsid w:val="00D33CDD"/>
    <w:rsid w:val="00D76BA2"/>
    <w:rsid w:val="00ED57AA"/>
    <w:rsid w:val="00F23008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Admin</cp:lastModifiedBy>
  <cp:revision>3</cp:revision>
  <dcterms:created xsi:type="dcterms:W3CDTF">2022-01-03T07:42:00Z</dcterms:created>
  <dcterms:modified xsi:type="dcterms:W3CDTF">2022-01-03T07:42:00Z</dcterms:modified>
</cp:coreProperties>
</file>