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4B" w:rsidRDefault="003A504B" w:rsidP="003A504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a64"/>
      <w:bookmarkEnd w:id="0"/>
      <w:r>
        <w:rPr>
          <w:rFonts w:ascii="Times New Roman" w:hAnsi="Times New Roman"/>
          <w:b/>
          <w:sz w:val="30"/>
          <w:szCs w:val="30"/>
        </w:rPr>
        <w:t>Оформляется на официальном бланке организации</w:t>
      </w:r>
    </w:p>
    <w:p w:rsidR="003A504B" w:rsidRDefault="003A504B" w:rsidP="003A504B">
      <w:pPr>
        <w:pStyle w:val="newncpi"/>
        <w:spacing w:before="0" w:after="0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6"/>
      </w:tblGrid>
      <w:tr w:rsidR="003A504B" w:rsidTr="003A504B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04B" w:rsidRDefault="003A504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04B" w:rsidRDefault="003A504B">
            <w:pPr>
              <w:pStyle w:val="append1"/>
              <w:rPr>
                <w:color w:val="000000"/>
              </w:rPr>
            </w:pPr>
            <w:bookmarkStart w:id="1" w:name="a4"/>
            <w:bookmarkEnd w:id="1"/>
            <w:r>
              <w:rPr>
                <w:color w:val="000000"/>
              </w:rPr>
              <w:t>Приложение</w:t>
            </w:r>
          </w:p>
          <w:p w:rsidR="003A504B" w:rsidRDefault="003A504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Регламенту административной процедуры,</w:t>
            </w:r>
            <w:r>
              <w:rPr>
                <w:color w:val="000000"/>
              </w:rPr>
              <w:br/>
              <w:t>осуществляемой в отношении субъектов</w:t>
            </w:r>
            <w:r>
              <w:rPr>
                <w:color w:val="000000"/>
              </w:rPr>
              <w:br/>
              <w:t>хозяйствования, по подпункту 8.8</w:t>
            </w:r>
            <w:r>
              <w:rPr>
                <w:color w:val="000000"/>
                <w:sz w:val="17"/>
                <w:szCs w:val="17"/>
                <w:vertAlign w:val="superscript"/>
              </w:rPr>
              <w:t>2</w:t>
            </w:r>
            <w:r>
              <w:rPr>
                <w:color w:val="000000"/>
              </w:rPr>
              <w:t>.1</w:t>
            </w:r>
            <w:r>
              <w:rPr>
                <w:color w:val="000000"/>
              </w:rPr>
              <w:br/>
              <w:t>«Согласование товарообменных операций</w:t>
            </w:r>
            <w:r>
              <w:rPr>
                <w:color w:val="000000"/>
              </w:rPr>
              <w:br/>
              <w:t xml:space="preserve">без поступления денежных средств» </w:t>
            </w:r>
          </w:p>
        </w:tc>
      </w:tr>
    </w:tbl>
    <w:p w:rsidR="003A504B" w:rsidRDefault="003A504B" w:rsidP="003A504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3A504B" w:rsidRDefault="003A504B" w:rsidP="003A504B">
      <w:pPr>
        <w:pStyle w:val="onestring"/>
        <w:spacing w:before="0" w:after="0"/>
        <w:rPr>
          <w:color w:val="000000"/>
        </w:rPr>
      </w:pPr>
      <w:r>
        <w:rPr>
          <w:color w:val="000000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3A504B" w:rsidTr="003A504B">
        <w:trPr>
          <w:trHeight w:val="240"/>
        </w:trPr>
        <w:tc>
          <w:tcPr>
            <w:tcW w:w="242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04B" w:rsidRDefault="003A50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04B" w:rsidRDefault="003A504B">
            <w:pPr>
              <w:pStyle w:val="newncpi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3A504B" w:rsidTr="003A504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A504B" w:rsidRDefault="003A50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04B" w:rsidRDefault="003A504B">
            <w:pPr>
              <w:pStyle w:val="undline"/>
              <w:spacing w:before="0" w:after="0"/>
              <w:ind w:right="297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3A504B" w:rsidTr="003A504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A504B" w:rsidRDefault="003A50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04B" w:rsidRDefault="003A504B">
            <w:pPr>
              <w:pStyle w:val="newncpi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3A504B" w:rsidRDefault="003A504B" w:rsidP="003A504B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 xml:space="preserve">о согласовании товарообменной операции без поступления денежных средств </w:t>
      </w:r>
    </w:p>
    <w:p w:rsidR="003A504B" w:rsidRDefault="003A504B" w:rsidP="003A504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504B" w:rsidRDefault="003A504B" w:rsidP="003A504B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(полное наименование и место нахождения юридического лица</w:t>
      </w:r>
      <w:proofErr w:type="gramEnd"/>
    </w:p>
    <w:p w:rsidR="003A504B" w:rsidRDefault="003A504B" w:rsidP="003A504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504B" w:rsidRDefault="003A504B" w:rsidP="003A504B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либо фамилия, собственное имя, отчество (если таковое имеется) и место жительства</w:t>
      </w:r>
    </w:p>
    <w:p w:rsidR="003A504B" w:rsidRDefault="003A504B" w:rsidP="003A504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504B" w:rsidRDefault="003A504B" w:rsidP="003A504B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индивидуального предпринимателя, учетный номер плательщика, номера </w:t>
      </w:r>
      <w:proofErr w:type="gramStart"/>
      <w:r>
        <w:rPr>
          <w:color w:val="000000"/>
        </w:rPr>
        <w:t>контактных</w:t>
      </w:r>
      <w:proofErr w:type="gramEnd"/>
    </w:p>
    <w:p w:rsidR="003A504B" w:rsidRDefault="003A504B" w:rsidP="003A504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504B" w:rsidRDefault="003A504B" w:rsidP="003A504B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телефонов, адрес электронной почты (при наличии))</w:t>
      </w:r>
    </w:p>
    <w:p w:rsidR="003A504B" w:rsidRDefault="003A504B" w:rsidP="003A504B">
      <w:pPr>
        <w:pStyle w:val="newncpi0"/>
        <w:spacing w:before="0" w:after="0"/>
        <w:rPr>
          <w:color w:val="000000"/>
        </w:rPr>
      </w:pPr>
      <w:r>
        <w:rPr>
          <w:color w:val="000000"/>
        </w:rPr>
        <w:t xml:space="preserve">просит согласовать товарообменную операцию без поступления денежных средств </w:t>
      </w:r>
      <w:proofErr w:type="gramStart"/>
      <w:r>
        <w:rPr>
          <w:color w:val="000000"/>
        </w:rPr>
        <w:t>между</w:t>
      </w:r>
      <w:proofErr w:type="gramEnd"/>
    </w:p>
    <w:p w:rsidR="003A504B" w:rsidRDefault="003A504B" w:rsidP="003A504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504B" w:rsidRDefault="003A504B" w:rsidP="003A504B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(наименование сторон товарообменной операции)</w:t>
      </w:r>
    </w:p>
    <w:p w:rsidR="003A504B" w:rsidRDefault="003A504B" w:rsidP="003A504B">
      <w:pPr>
        <w:pStyle w:val="newncpi"/>
        <w:spacing w:before="0" w:after="0"/>
        <w:rPr>
          <w:color w:val="000000"/>
        </w:rPr>
      </w:pPr>
    </w:p>
    <w:p w:rsidR="003A504B" w:rsidRDefault="003A504B" w:rsidP="003A504B">
      <w:pPr>
        <w:pStyle w:val="newncpi0"/>
        <w:spacing w:before="0" w:after="0"/>
        <w:rPr>
          <w:color w:val="000000"/>
        </w:rPr>
      </w:pPr>
      <w:r>
        <w:rPr>
          <w:color w:val="000000"/>
        </w:rPr>
        <w:t>Приложение: (перечень представляемых заявителем документов с указанием наименования документа и количества содержащихся в нем страниц):</w:t>
      </w:r>
    </w:p>
    <w:p w:rsidR="003A504B" w:rsidRDefault="003A504B" w:rsidP="003A504B">
      <w:pPr>
        <w:pStyle w:val="newncpi"/>
        <w:spacing w:before="0" w:after="0" w:line="360" w:lineRule="auto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2696"/>
        <w:gridCol w:w="2316"/>
      </w:tblGrid>
      <w:tr w:rsidR="003A504B" w:rsidTr="003A504B">
        <w:trPr>
          <w:trHeight w:val="240"/>
        </w:trPr>
        <w:tc>
          <w:tcPr>
            <w:tcW w:w="23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04B" w:rsidRDefault="003A504B">
            <w:pPr>
              <w:pStyle w:val="newncpi0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юридического лица</w:t>
            </w:r>
            <w:r>
              <w:rPr>
                <w:color w:val="000000"/>
              </w:rPr>
              <w:br/>
              <w:t>(индивидуальный предприниматель)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A504B" w:rsidRDefault="003A504B">
            <w:pPr>
              <w:pStyle w:val="newncpi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1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A504B" w:rsidRDefault="003A504B">
            <w:pPr>
              <w:pStyle w:val="newncpi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_________________ </w:t>
            </w:r>
          </w:p>
        </w:tc>
      </w:tr>
      <w:tr w:rsidR="003A504B" w:rsidTr="003A504B">
        <w:trPr>
          <w:trHeight w:val="240"/>
        </w:trPr>
        <w:tc>
          <w:tcPr>
            <w:tcW w:w="23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04B" w:rsidRDefault="003A50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04B" w:rsidRDefault="003A504B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2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04B" w:rsidRDefault="003A504B">
            <w:pPr>
              <w:pStyle w:val="undline"/>
              <w:spacing w:before="0" w:after="0"/>
              <w:ind w:right="722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3A504B" w:rsidRDefault="003A504B" w:rsidP="003A504B">
      <w:pPr>
        <w:pStyle w:val="newncpi"/>
        <w:rPr>
          <w:color w:val="000000"/>
        </w:rPr>
      </w:pPr>
    </w:p>
    <w:p w:rsidR="003A504B" w:rsidRDefault="003A504B" w:rsidP="003A504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 _________ 20__ г.</w:t>
      </w:r>
    </w:p>
    <w:p w:rsidR="003A504B" w:rsidRDefault="003A504B" w:rsidP="003A504B"/>
    <w:p w:rsidR="00041511" w:rsidRDefault="003A504B">
      <w:bookmarkStart w:id="2" w:name="_GoBack"/>
      <w:bookmarkEnd w:id="2"/>
    </w:p>
    <w:sectPr w:rsidR="0004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64"/>
    <w:rsid w:val="003A504B"/>
    <w:rsid w:val="008023DC"/>
    <w:rsid w:val="00964A8A"/>
    <w:rsid w:val="00D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C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A504B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3A504B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3A504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3A504B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3A504B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3A504B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3A504B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3A504B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3A504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A504B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3A504B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3A504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3A504B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3A504B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3A504B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3A504B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3A504B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3A504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2025-03-03T09:38:00Z</dcterms:created>
  <dcterms:modified xsi:type="dcterms:W3CDTF">2025-03-03T09:38:00Z</dcterms:modified>
</cp:coreProperties>
</file>