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F3" w:rsidRDefault="000760F3" w:rsidP="000760F3">
      <w:pPr>
        <w:pStyle w:val="ConsPlusNonformat"/>
        <w:widowControl/>
        <w:tabs>
          <w:tab w:val="left" w:pos="5580"/>
        </w:tabs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 w:rsidRPr="00FC52B2">
        <w:rPr>
          <w:rFonts w:ascii="Times New Roman" w:hAnsi="Times New Roman" w:cs="Times New Roman"/>
          <w:sz w:val="30"/>
          <w:szCs w:val="30"/>
        </w:rPr>
        <w:t>УТВЕРЖДЕНО</w:t>
      </w:r>
    </w:p>
    <w:p w:rsidR="000760F3" w:rsidRPr="00FC52B2" w:rsidRDefault="000760F3" w:rsidP="000760F3">
      <w:pPr>
        <w:pStyle w:val="ConsPlusNonformat"/>
        <w:widowControl/>
        <w:tabs>
          <w:tab w:val="left" w:pos="6120"/>
        </w:tabs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 w:rsidRPr="00FC52B2">
        <w:rPr>
          <w:rFonts w:ascii="Times New Roman" w:hAnsi="Times New Roman" w:cs="Times New Roman"/>
          <w:sz w:val="30"/>
          <w:szCs w:val="30"/>
        </w:rPr>
        <w:t>Решение</w:t>
      </w:r>
    </w:p>
    <w:p w:rsidR="000760F3" w:rsidRPr="00FC52B2" w:rsidRDefault="000760F3" w:rsidP="000760F3">
      <w:pPr>
        <w:pStyle w:val="ConsPlusNonformat"/>
        <w:widowControl/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Дубровенского</w:t>
      </w:r>
      <w:r w:rsidRPr="00FC52B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районного</w:t>
      </w:r>
    </w:p>
    <w:p w:rsidR="000760F3" w:rsidRPr="00FC52B2" w:rsidRDefault="000760F3" w:rsidP="000760F3">
      <w:pPr>
        <w:pStyle w:val="ConsPlusNonformat"/>
        <w:widowControl/>
        <w:spacing w:line="280" w:lineRule="exact"/>
        <w:ind w:firstLine="5761"/>
        <w:rPr>
          <w:rFonts w:ascii="Times New Roman" w:hAnsi="Times New Roman" w:cs="Times New Roman"/>
          <w:sz w:val="30"/>
          <w:szCs w:val="30"/>
        </w:rPr>
      </w:pPr>
      <w:r w:rsidRPr="00FC52B2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0760F3" w:rsidRPr="000760F3" w:rsidRDefault="000760F3" w:rsidP="000760F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10.06.2019 № 322 </w:t>
      </w:r>
    </w:p>
    <w:p w:rsidR="000760F3" w:rsidRDefault="000760F3" w:rsidP="000760F3">
      <w:pPr>
        <w:spacing w:line="280" w:lineRule="exact"/>
        <w:ind w:left="5812"/>
        <w:jc w:val="both"/>
        <w:rPr>
          <w:sz w:val="30"/>
          <w:szCs w:val="30"/>
        </w:rPr>
      </w:pPr>
      <w:r>
        <w:rPr>
          <w:sz w:val="30"/>
          <w:szCs w:val="30"/>
        </w:rPr>
        <w:t>(в редакции решения Дубровенского районного исполнительного комитета 02.10.2020 № 649)</w:t>
      </w:r>
    </w:p>
    <w:p w:rsidR="000760F3" w:rsidRDefault="000760F3" w:rsidP="000760F3">
      <w:pPr>
        <w:spacing w:line="280" w:lineRule="exact"/>
        <w:ind w:left="5812"/>
        <w:jc w:val="both"/>
        <w:rPr>
          <w:sz w:val="30"/>
          <w:szCs w:val="30"/>
        </w:rPr>
      </w:pP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комиссии по противодействию коррупции </w:t>
      </w:r>
    </w:p>
    <w:p w:rsidR="000760F3" w:rsidRDefault="000760F3" w:rsidP="000760F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 Дубровенском районном исполнительном комитете</w:t>
      </w:r>
    </w:p>
    <w:p w:rsidR="000760F3" w:rsidRDefault="000760F3" w:rsidP="000760F3">
      <w:pPr>
        <w:ind w:left="2040"/>
        <w:jc w:val="both"/>
        <w:rPr>
          <w:sz w:val="30"/>
          <w:szCs w:val="30"/>
        </w:rPr>
      </w:pPr>
    </w:p>
    <w:tbl>
      <w:tblPr>
        <w:tblW w:w="9747" w:type="dxa"/>
        <w:tblLook w:val="04A0"/>
      </w:tblPr>
      <w:tblGrid>
        <w:gridCol w:w="3652"/>
        <w:gridCol w:w="425"/>
        <w:gridCol w:w="5670"/>
      </w:tblGrid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Лукашов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Анатолий Иванович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Дубровенского районного исполнительного комитета (далее – райисполком) (председатель комиссии)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Корнеев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Васильевич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первый заместитель председателя – начальник управления по сельскому хозяйству и продовольствию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Полуйчик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 Иванович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Рыжанская 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Валерьевна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Кириллова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Науменко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Анатолий Иванович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Горбачевская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Геннадьевна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экономики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Шлык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Александрович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финансового отдела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c>
          <w:tcPr>
            <w:tcW w:w="3652" w:type="dxa"/>
            <w:hideMark/>
          </w:tcPr>
          <w:p w:rsidR="00623903" w:rsidRDefault="0062390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Толстой </w:t>
            </w:r>
          </w:p>
          <w:p w:rsidR="000760F3" w:rsidRDefault="0062390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Валерий Леонидович</w:t>
            </w:r>
            <w:r w:rsidR="000760F3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внутренних дел райисполкома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0760F3" w:rsidTr="000760F3">
        <w:trPr>
          <w:trHeight w:val="1103"/>
        </w:trPr>
        <w:tc>
          <w:tcPr>
            <w:tcW w:w="3652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Хлусевич</w:t>
            </w:r>
          </w:p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Михайловна</w:t>
            </w:r>
          </w:p>
        </w:tc>
        <w:tc>
          <w:tcPr>
            <w:tcW w:w="425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5670" w:type="dxa"/>
            <w:hideMark/>
          </w:tcPr>
          <w:p w:rsidR="000760F3" w:rsidRDefault="000760F3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юридического, по работе с обращениями граждан и юридических лиц райисполкома</w:t>
            </w:r>
          </w:p>
        </w:tc>
      </w:tr>
    </w:tbl>
    <w:p w:rsidR="00253459" w:rsidRDefault="00253459"/>
    <w:sectPr w:rsidR="00253459" w:rsidSect="000760F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46C"/>
    <w:multiLevelType w:val="hybridMultilevel"/>
    <w:tmpl w:val="9F423FE6"/>
    <w:lvl w:ilvl="0" w:tplc="3C9A5F2C">
      <w:start w:val="1"/>
      <w:numFmt w:val="decimal"/>
      <w:lvlText w:val="%1."/>
      <w:lvlJc w:val="left"/>
      <w:pPr>
        <w:ind w:left="2040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F3"/>
    <w:rsid w:val="000703B5"/>
    <w:rsid w:val="000760F3"/>
    <w:rsid w:val="00253459"/>
    <w:rsid w:val="0062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>Krokoz™ Inc.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2020-10-06T05:27:00Z</dcterms:created>
  <dcterms:modified xsi:type="dcterms:W3CDTF">2021-10-01T08:23:00Z</dcterms:modified>
</cp:coreProperties>
</file>