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0" w:type="dxa"/>
        <w:tblInd w:w="-743" w:type="dxa"/>
        <w:tblLayout w:type="fixed"/>
        <w:tblLook w:val="01E0" w:firstRow="1" w:lastRow="1" w:firstColumn="1" w:lastColumn="1" w:noHBand="0" w:noVBand="0"/>
      </w:tblPr>
      <w:tblGrid>
        <w:gridCol w:w="108"/>
        <w:gridCol w:w="4076"/>
        <w:gridCol w:w="574"/>
        <w:gridCol w:w="6085"/>
        <w:gridCol w:w="107"/>
      </w:tblGrid>
      <w:tr w:rsidR="002B417F" w:rsidRPr="00AD4B5E" w:rsidTr="002B417F">
        <w:trPr>
          <w:gridAfter w:val="1"/>
          <w:wAfter w:w="107" w:type="dxa"/>
          <w:trHeight w:val="825"/>
        </w:trPr>
        <w:tc>
          <w:tcPr>
            <w:tcW w:w="10843" w:type="dxa"/>
            <w:gridSpan w:val="4"/>
            <w:tcBorders>
              <w:top w:val="double" w:sz="4" w:space="0" w:color="auto"/>
              <w:left w:val="double" w:sz="4" w:space="0" w:color="auto"/>
              <w:bottom w:val="double" w:sz="4" w:space="0" w:color="auto"/>
              <w:right w:val="double" w:sz="4" w:space="0" w:color="auto"/>
            </w:tcBorders>
            <w:vAlign w:val="center"/>
            <w:hideMark/>
          </w:tcPr>
          <w:p w:rsidR="002B417F" w:rsidRPr="00AD4B5E" w:rsidRDefault="002B417F" w:rsidP="00061AFD">
            <w:pPr>
              <w:rPr>
                <w:b/>
                <w:sz w:val="28"/>
                <w:szCs w:val="28"/>
              </w:rPr>
            </w:pPr>
            <w:bookmarkStart w:id="0" w:name="_Toc272929171"/>
            <w:r w:rsidRPr="00AD4B5E">
              <w:rPr>
                <w:color w:val="0000FF"/>
                <w:sz w:val="28"/>
                <w:szCs w:val="28"/>
              </w:rPr>
              <w:t xml:space="preserve">административная процедура </w:t>
            </w:r>
            <w:bookmarkEnd w:id="0"/>
            <w:r w:rsidR="00AD4B5E" w:rsidRPr="00AD4B5E">
              <w:rPr>
                <w:color w:val="0070C0"/>
                <w:sz w:val="28"/>
                <w:szCs w:val="28"/>
              </w:rPr>
              <w:t>8.13.1.</w:t>
            </w:r>
            <w:r w:rsidR="00AD4B5E" w:rsidRPr="00AD4B5E">
              <w:rPr>
                <w:sz w:val="28"/>
                <w:szCs w:val="28"/>
              </w:rPr>
              <w:t xml:space="preserve"> </w:t>
            </w:r>
            <w:r w:rsidR="00AD4B5E" w:rsidRPr="00AD4B5E">
              <w:rPr>
                <w:b/>
                <w:sz w:val="28"/>
                <w:szCs w:val="28"/>
              </w:rPr>
              <w:t>Получение разрешения на размещение средства наружной рекламы</w:t>
            </w:r>
          </w:p>
        </w:tc>
      </w:tr>
      <w:tr w:rsidR="002B417F" w:rsidRPr="00061AFD" w:rsidTr="002B417F">
        <w:trPr>
          <w:gridAfter w:val="1"/>
          <w:wAfter w:w="107" w:type="dxa"/>
          <w:cantSplit/>
          <w:trHeight w:val="305"/>
        </w:trPr>
        <w:tc>
          <w:tcPr>
            <w:tcW w:w="10843" w:type="dxa"/>
            <w:gridSpan w:val="4"/>
            <w:tcBorders>
              <w:top w:val="double" w:sz="4" w:space="0" w:color="auto"/>
              <w:left w:val="double" w:sz="4" w:space="0" w:color="auto"/>
              <w:bottom w:val="nil"/>
              <w:right w:val="double" w:sz="4" w:space="0" w:color="auto"/>
            </w:tcBorders>
          </w:tcPr>
          <w:p w:rsidR="002B417F" w:rsidRPr="00061AFD" w:rsidRDefault="002B417F">
            <w:pPr>
              <w:rPr>
                <w:sz w:val="26"/>
                <w:szCs w:val="26"/>
              </w:rPr>
            </w:pPr>
          </w:p>
          <w:tbl>
            <w:tblPr>
              <w:tblW w:w="10605" w:type="dxa"/>
              <w:tblLayout w:type="fixed"/>
              <w:tblLook w:val="01E0" w:firstRow="1" w:lastRow="1" w:firstColumn="1" w:lastColumn="1" w:noHBand="0" w:noVBand="0"/>
            </w:tblPr>
            <w:tblGrid>
              <w:gridCol w:w="10605"/>
            </w:tblGrid>
            <w:tr w:rsidR="002B417F" w:rsidRPr="00061AFD">
              <w:tc>
                <w:tcPr>
                  <w:tcW w:w="10605" w:type="dxa"/>
                  <w:shd w:val="clear" w:color="auto" w:fill="D9D9D9"/>
                  <w:hideMark/>
                </w:tcPr>
                <w:p w:rsidR="002B417F" w:rsidRPr="00061AFD" w:rsidRDefault="002B417F">
                  <w:pPr>
                    <w:spacing w:line="276" w:lineRule="auto"/>
                    <w:jc w:val="center"/>
                    <w:rPr>
                      <w:b/>
                      <w:sz w:val="26"/>
                      <w:szCs w:val="26"/>
                      <w:lang w:eastAsia="en-US"/>
                    </w:rPr>
                  </w:pPr>
                  <w:r w:rsidRPr="00061AFD">
                    <w:rPr>
                      <w:b/>
                      <w:sz w:val="26"/>
                      <w:szCs w:val="26"/>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2B417F" w:rsidRPr="00061AFD" w:rsidRDefault="002B417F">
                  <w:pPr>
                    <w:spacing w:line="276" w:lineRule="auto"/>
                    <w:ind w:left="-74"/>
                    <w:jc w:val="center"/>
                    <w:rPr>
                      <w:b/>
                      <w:sz w:val="26"/>
                      <w:szCs w:val="26"/>
                      <w:lang w:eastAsia="en-US"/>
                    </w:rPr>
                  </w:pPr>
                  <w:r w:rsidRPr="00061AFD">
                    <w:rPr>
                      <w:b/>
                      <w:sz w:val="26"/>
                      <w:szCs w:val="26"/>
                    </w:rPr>
                    <w:t>в результате осуществления административной процедуры</w:t>
                  </w:r>
                </w:p>
              </w:tc>
            </w:tr>
            <w:tr w:rsidR="002B417F" w:rsidRPr="00061AFD">
              <w:tc>
                <w:tcPr>
                  <w:tcW w:w="10605" w:type="dxa"/>
                </w:tcPr>
                <w:p w:rsidR="002B417F" w:rsidRPr="00061AFD" w:rsidRDefault="002B417F">
                  <w:pPr>
                    <w:spacing w:line="276" w:lineRule="auto"/>
                    <w:ind w:left="-74"/>
                    <w:jc w:val="center"/>
                    <w:rPr>
                      <w:sz w:val="26"/>
                      <w:szCs w:val="26"/>
                    </w:rPr>
                  </w:pPr>
                </w:p>
                <w:p w:rsidR="00B06531" w:rsidRPr="00061AFD" w:rsidRDefault="00B06531" w:rsidP="00B06531">
                  <w:pPr>
                    <w:spacing w:line="276" w:lineRule="auto"/>
                    <w:jc w:val="center"/>
                    <w:rPr>
                      <w:sz w:val="26"/>
                      <w:szCs w:val="26"/>
                    </w:rPr>
                  </w:pPr>
                  <w:r w:rsidRPr="00061AFD">
                    <w:rPr>
                      <w:sz w:val="26"/>
                      <w:szCs w:val="26"/>
                    </w:rPr>
                    <w:t xml:space="preserve">главный специалист отдела юридического, по работе с обращениями граждан и юридических лиц райисполкома – </w:t>
                  </w:r>
                  <w:r w:rsidR="00510EA6" w:rsidRPr="00061AFD">
                    <w:rPr>
                      <w:b/>
                      <w:sz w:val="26"/>
                      <w:szCs w:val="26"/>
                    </w:rPr>
                    <w:t>Сычёва Анна Григорьевна</w:t>
                  </w:r>
                </w:p>
                <w:p w:rsidR="00B06531" w:rsidRPr="00061AFD" w:rsidRDefault="00B06531" w:rsidP="00B06531">
                  <w:pPr>
                    <w:spacing w:line="276" w:lineRule="auto"/>
                    <w:jc w:val="center"/>
                    <w:rPr>
                      <w:sz w:val="26"/>
                      <w:szCs w:val="26"/>
                    </w:rPr>
                  </w:pPr>
                  <w:r w:rsidRPr="00061AFD">
                    <w:rPr>
                      <w:sz w:val="26"/>
                      <w:szCs w:val="26"/>
                    </w:rPr>
                    <w:t>1 этаж, кабинет № 19, телефон 8 (02137) 5 45 15</w:t>
                  </w:r>
                </w:p>
                <w:p w:rsidR="00B06531" w:rsidRPr="00061AFD" w:rsidRDefault="00B06531" w:rsidP="00B06531">
                  <w:pPr>
                    <w:spacing w:line="276" w:lineRule="auto"/>
                    <w:jc w:val="center"/>
                    <w:rPr>
                      <w:sz w:val="26"/>
                      <w:szCs w:val="26"/>
                    </w:rPr>
                  </w:pPr>
                </w:p>
                <w:p w:rsidR="00451C28" w:rsidRPr="00061AFD" w:rsidRDefault="00451C28" w:rsidP="00451C28">
                  <w:pPr>
                    <w:spacing w:line="276" w:lineRule="auto"/>
                    <w:jc w:val="center"/>
                    <w:rPr>
                      <w:b/>
                      <w:sz w:val="26"/>
                      <w:szCs w:val="26"/>
                      <w:u w:val="single"/>
                    </w:rPr>
                  </w:pPr>
                  <w:r w:rsidRPr="00061AFD">
                    <w:rPr>
                      <w:b/>
                      <w:sz w:val="26"/>
                      <w:szCs w:val="26"/>
                      <w:u w:val="single"/>
                    </w:rPr>
                    <w:t xml:space="preserve">Время приема: </w:t>
                  </w:r>
                  <w:proofErr w:type="spellStart"/>
                  <w:r w:rsidRPr="00061AFD">
                    <w:rPr>
                      <w:b/>
                      <w:sz w:val="26"/>
                      <w:szCs w:val="26"/>
                      <w:u w:val="single"/>
                    </w:rPr>
                    <w:t>пн</w:t>
                  </w:r>
                  <w:proofErr w:type="spellEnd"/>
                  <w:r w:rsidRPr="00061AFD">
                    <w:rPr>
                      <w:b/>
                      <w:sz w:val="26"/>
                      <w:szCs w:val="26"/>
                      <w:u w:val="single"/>
                    </w:rPr>
                    <w:t>.</w:t>
                  </w:r>
                  <w:proofErr w:type="gramStart"/>
                  <w:r w:rsidRPr="00061AFD">
                    <w:rPr>
                      <w:b/>
                      <w:sz w:val="26"/>
                      <w:szCs w:val="26"/>
                      <w:u w:val="single"/>
                    </w:rPr>
                    <w:t>,</w:t>
                  </w:r>
                  <w:proofErr w:type="spellStart"/>
                  <w:r w:rsidRPr="00061AFD">
                    <w:rPr>
                      <w:b/>
                      <w:sz w:val="26"/>
                      <w:szCs w:val="26"/>
                      <w:u w:val="single"/>
                    </w:rPr>
                    <w:t>в</w:t>
                  </w:r>
                  <w:proofErr w:type="gramEnd"/>
                  <w:r w:rsidRPr="00061AFD">
                    <w:rPr>
                      <w:b/>
                      <w:sz w:val="26"/>
                      <w:szCs w:val="26"/>
                      <w:u w:val="single"/>
                    </w:rPr>
                    <w:t>т</w:t>
                  </w:r>
                  <w:proofErr w:type="spellEnd"/>
                  <w:r w:rsidRPr="00061AFD">
                    <w:rPr>
                      <w:b/>
                      <w:sz w:val="26"/>
                      <w:szCs w:val="26"/>
                      <w:u w:val="single"/>
                    </w:rPr>
                    <w:t>.,</w:t>
                  </w:r>
                  <w:proofErr w:type="spellStart"/>
                  <w:r w:rsidRPr="00061AFD">
                    <w:rPr>
                      <w:b/>
                      <w:sz w:val="26"/>
                      <w:szCs w:val="26"/>
                      <w:u w:val="single"/>
                    </w:rPr>
                    <w:t>чт</w:t>
                  </w:r>
                  <w:proofErr w:type="spellEnd"/>
                  <w:r w:rsidRPr="00061AFD">
                    <w:rPr>
                      <w:b/>
                      <w:sz w:val="26"/>
                      <w:szCs w:val="26"/>
                      <w:u w:val="single"/>
                    </w:rPr>
                    <w:t>.,пт</w:t>
                  </w:r>
                  <w:r w:rsidR="00697C71" w:rsidRPr="00061AFD">
                    <w:rPr>
                      <w:b/>
                      <w:sz w:val="26"/>
                      <w:szCs w:val="26"/>
                      <w:u w:val="single"/>
                    </w:rPr>
                    <w:t>. с 8.00 до 13.00, с 14.00 до 17</w:t>
                  </w:r>
                  <w:r w:rsidRPr="00061AFD">
                    <w:rPr>
                      <w:b/>
                      <w:sz w:val="26"/>
                      <w:szCs w:val="26"/>
                      <w:u w:val="single"/>
                    </w:rPr>
                    <w:t>.00, ср.8.00 до 13.00, с 14.00 до 20.00, суббота с 9.00 до 12.00 (по предварительной записи),</w:t>
                  </w:r>
                  <w:r w:rsidRPr="00061AFD">
                    <w:rPr>
                      <w:rStyle w:val="apple-converted-space"/>
                      <w:b/>
                      <w:color w:val="484848"/>
                      <w:sz w:val="26"/>
                      <w:szCs w:val="26"/>
                      <w:u w:val="single"/>
                      <w:shd w:val="clear" w:color="auto" w:fill="FFFFFF"/>
                    </w:rPr>
                    <w:t xml:space="preserve"> </w:t>
                  </w:r>
                  <w:r w:rsidRPr="00061AFD">
                    <w:rPr>
                      <w:b/>
                      <w:sz w:val="26"/>
                      <w:szCs w:val="26"/>
                      <w:u w:val="single"/>
                    </w:rPr>
                    <w:t>выходной день –воскресенье</w:t>
                  </w:r>
                </w:p>
                <w:p w:rsidR="002B417F" w:rsidRPr="00061AFD" w:rsidRDefault="002B417F">
                  <w:pPr>
                    <w:spacing w:line="276" w:lineRule="auto"/>
                    <w:jc w:val="center"/>
                    <w:rPr>
                      <w:sz w:val="26"/>
                      <w:szCs w:val="26"/>
                      <w:lang w:eastAsia="en-US"/>
                    </w:rPr>
                  </w:pPr>
                </w:p>
              </w:tc>
            </w:tr>
          </w:tbl>
          <w:p w:rsidR="002B417F" w:rsidRPr="00061AFD" w:rsidRDefault="002B417F">
            <w:pPr>
              <w:pStyle w:val="2"/>
              <w:spacing w:line="240" w:lineRule="auto"/>
              <w:rPr>
                <w:b/>
                <w:color w:val="0000FF"/>
                <w:sz w:val="26"/>
                <w:szCs w:val="26"/>
              </w:rPr>
            </w:pPr>
          </w:p>
        </w:tc>
      </w:tr>
      <w:tr w:rsidR="002B417F" w:rsidRPr="00061AFD" w:rsidTr="002B417F">
        <w:trPr>
          <w:gridAfter w:val="1"/>
          <w:wAfter w:w="107" w:type="dxa"/>
          <w:trHeight w:val="1795"/>
        </w:trPr>
        <w:tc>
          <w:tcPr>
            <w:tcW w:w="10843" w:type="dxa"/>
            <w:gridSpan w:val="4"/>
            <w:tcBorders>
              <w:top w:val="double" w:sz="4" w:space="0" w:color="auto"/>
              <w:left w:val="double" w:sz="4" w:space="0" w:color="auto"/>
              <w:bottom w:val="single" w:sz="4" w:space="0" w:color="auto"/>
              <w:right w:val="double" w:sz="4" w:space="0" w:color="auto"/>
            </w:tcBorders>
            <w:hideMark/>
          </w:tcPr>
          <w:tbl>
            <w:tblPr>
              <w:tblW w:w="10605" w:type="dxa"/>
              <w:tblLayout w:type="fixed"/>
              <w:tblLook w:val="01E0" w:firstRow="1" w:lastRow="1" w:firstColumn="1" w:lastColumn="1" w:noHBand="0" w:noVBand="0"/>
            </w:tblPr>
            <w:tblGrid>
              <w:gridCol w:w="10605"/>
            </w:tblGrid>
            <w:tr w:rsidR="002B417F" w:rsidRPr="00061AFD">
              <w:tc>
                <w:tcPr>
                  <w:tcW w:w="10600" w:type="dxa"/>
                  <w:shd w:val="clear" w:color="auto" w:fill="D9D9D9"/>
                  <w:hideMark/>
                </w:tcPr>
                <w:p w:rsidR="002B417F" w:rsidRPr="00061AFD" w:rsidRDefault="002B417F">
                  <w:pPr>
                    <w:spacing w:line="276" w:lineRule="auto"/>
                    <w:jc w:val="center"/>
                    <w:rPr>
                      <w:b/>
                      <w:sz w:val="26"/>
                      <w:szCs w:val="26"/>
                      <w:lang w:eastAsia="en-US"/>
                    </w:rPr>
                  </w:pPr>
                  <w:r w:rsidRPr="00061AFD">
                    <w:rPr>
                      <w:b/>
                      <w:sz w:val="26"/>
                      <w:szCs w:val="26"/>
                    </w:rPr>
                    <w:t>Должность, Ф.И.О., местонахождение, номер служебного телефона работников, ведущих предварительное консультирование, подготовку административных решений в результате осуществления административной процедуры</w:t>
                  </w:r>
                </w:p>
              </w:tc>
            </w:tr>
            <w:tr w:rsidR="002B417F" w:rsidRPr="00061AFD">
              <w:tc>
                <w:tcPr>
                  <w:tcW w:w="10600" w:type="dxa"/>
                  <w:hideMark/>
                </w:tcPr>
                <w:p w:rsidR="003952D7" w:rsidRPr="00061AFD" w:rsidRDefault="003952D7" w:rsidP="003952D7">
                  <w:pPr>
                    <w:jc w:val="center"/>
                    <w:rPr>
                      <w:sz w:val="26"/>
                      <w:szCs w:val="26"/>
                    </w:rPr>
                  </w:pPr>
                </w:p>
                <w:p w:rsidR="003952D7" w:rsidRPr="00061AFD" w:rsidRDefault="003952D7" w:rsidP="003952D7">
                  <w:pPr>
                    <w:jc w:val="center"/>
                    <w:rPr>
                      <w:sz w:val="26"/>
                      <w:szCs w:val="26"/>
                    </w:rPr>
                  </w:pPr>
                  <w:r w:rsidRPr="00061AFD">
                    <w:rPr>
                      <w:sz w:val="26"/>
                      <w:szCs w:val="26"/>
                    </w:rPr>
                    <w:t xml:space="preserve">главный специалист отдела архитектуры и строительства, </w:t>
                  </w:r>
                </w:p>
                <w:p w:rsidR="003952D7" w:rsidRPr="00061AFD" w:rsidRDefault="003952D7" w:rsidP="003952D7">
                  <w:pPr>
                    <w:jc w:val="center"/>
                    <w:rPr>
                      <w:sz w:val="26"/>
                      <w:szCs w:val="26"/>
                    </w:rPr>
                  </w:pPr>
                  <w:r w:rsidRPr="00061AFD">
                    <w:rPr>
                      <w:sz w:val="26"/>
                      <w:szCs w:val="26"/>
                    </w:rPr>
                    <w:t xml:space="preserve">жилищно-коммунального райисполкома – </w:t>
                  </w:r>
                </w:p>
                <w:p w:rsidR="003952D7" w:rsidRPr="00061AFD" w:rsidRDefault="00510EA6" w:rsidP="003952D7">
                  <w:pPr>
                    <w:spacing w:line="276" w:lineRule="auto"/>
                    <w:ind w:left="-74"/>
                    <w:jc w:val="center"/>
                    <w:rPr>
                      <w:sz w:val="26"/>
                      <w:szCs w:val="26"/>
                    </w:rPr>
                  </w:pPr>
                  <w:proofErr w:type="spellStart"/>
                  <w:r w:rsidRPr="00061AFD">
                    <w:rPr>
                      <w:b/>
                      <w:sz w:val="26"/>
                      <w:szCs w:val="26"/>
                    </w:rPr>
                    <w:t>Курпатова</w:t>
                  </w:r>
                  <w:proofErr w:type="spellEnd"/>
                  <w:r w:rsidRPr="00061AFD">
                    <w:rPr>
                      <w:b/>
                      <w:sz w:val="26"/>
                      <w:szCs w:val="26"/>
                    </w:rPr>
                    <w:t xml:space="preserve"> Алена Дмитриевна</w:t>
                  </w:r>
                  <w:r w:rsidR="00B4498D" w:rsidRPr="00061AFD">
                    <w:rPr>
                      <w:sz w:val="26"/>
                      <w:szCs w:val="26"/>
                    </w:rPr>
                    <w:t>, 2</w:t>
                  </w:r>
                  <w:r w:rsidR="003952D7" w:rsidRPr="00061AFD">
                    <w:rPr>
                      <w:sz w:val="26"/>
                      <w:szCs w:val="26"/>
                    </w:rPr>
                    <w:t xml:space="preserve"> </w:t>
                  </w:r>
                  <w:r w:rsidR="00B4498D" w:rsidRPr="00061AFD">
                    <w:rPr>
                      <w:sz w:val="26"/>
                      <w:szCs w:val="26"/>
                    </w:rPr>
                    <w:t>этаж, кабинет № 39</w:t>
                  </w:r>
                  <w:r w:rsidR="003952D7" w:rsidRPr="00061AFD">
                    <w:rPr>
                      <w:sz w:val="26"/>
                      <w:szCs w:val="26"/>
                    </w:rPr>
                    <w:t xml:space="preserve">, телефон 8 (02137) </w:t>
                  </w:r>
                  <w:r w:rsidR="00B06531" w:rsidRPr="00061AFD">
                    <w:rPr>
                      <w:sz w:val="26"/>
                      <w:szCs w:val="26"/>
                    </w:rPr>
                    <w:t>5 45 18</w:t>
                  </w:r>
                </w:p>
                <w:p w:rsidR="003952D7" w:rsidRPr="00061AFD" w:rsidRDefault="003952D7" w:rsidP="003952D7">
                  <w:pPr>
                    <w:ind w:left="-74"/>
                    <w:jc w:val="center"/>
                    <w:rPr>
                      <w:sz w:val="26"/>
                      <w:szCs w:val="26"/>
                    </w:rPr>
                  </w:pPr>
                </w:p>
                <w:p w:rsidR="003952D7" w:rsidRPr="00061AFD" w:rsidRDefault="003952D7" w:rsidP="003952D7">
                  <w:pPr>
                    <w:ind w:left="-74"/>
                    <w:jc w:val="center"/>
                    <w:rPr>
                      <w:sz w:val="26"/>
                      <w:szCs w:val="26"/>
                    </w:rPr>
                  </w:pPr>
                  <w:r w:rsidRPr="00061AFD">
                    <w:rPr>
                      <w:sz w:val="26"/>
                      <w:szCs w:val="26"/>
                    </w:rPr>
                    <w:t xml:space="preserve">начальник отдела архитектуры и строительства, </w:t>
                  </w:r>
                </w:p>
                <w:p w:rsidR="003952D7" w:rsidRPr="00061AFD" w:rsidRDefault="003952D7" w:rsidP="003952D7">
                  <w:pPr>
                    <w:ind w:left="-74"/>
                    <w:jc w:val="center"/>
                    <w:rPr>
                      <w:sz w:val="26"/>
                      <w:szCs w:val="26"/>
                    </w:rPr>
                  </w:pPr>
                  <w:r w:rsidRPr="00061AFD">
                    <w:rPr>
                      <w:sz w:val="26"/>
                      <w:szCs w:val="26"/>
                    </w:rPr>
                    <w:t xml:space="preserve">жилищно-коммунального хозяйства райисполкома – </w:t>
                  </w:r>
                </w:p>
                <w:p w:rsidR="003952D7" w:rsidRPr="00061AFD" w:rsidRDefault="003952D7" w:rsidP="003952D7">
                  <w:pPr>
                    <w:spacing w:line="276" w:lineRule="auto"/>
                    <w:ind w:left="-74"/>
                    <w:jc w:val="center"/>
                    <w:rPr>
                      <w:sz w:val="26"/>
                      <w:szCs w:val="26"/>
                    </w:rPr>
                  </w:pPr>
                  <w:proofErr w:type="spellStart"/>
                  <w:r w:rsidRPr="00061AFD">
                    <w:rPr>
                      <w:b/>
                      <w:sz w:val="26"/>
                      <w:szCs w:val="26"/>
                    </w:rPr>
                    <w:t>Сапегина</w:t>
                  </w:r>
                  <w:proofErr w:type="spellEnd"/>
                  <w:r w:rsidRPr="00061AFD">
                    <w:rPr>
                      <w:b/>
                      <w:sz w:val="26"/>
                      <w:szCs w:val="26"/>
                    </w:rPr>
                    <w:t xml:space="preserve"> Тамара Владимировна</w:t>
                  </w:r>
                  <w:r w:rsidRPr="00061AFD">
                    <w:rPr>
                      <w:sz w:val="26"/>
                      <w:szCs w:val="26"/>
                    </w:rPr>
                    <w:t xml:space="preserve">, 2 этаж, кабинет № 32, телефон 8 (02137) </w:t>
                  </w:r>
                  <w:r w:rsidR="00B06531" w:rsidRPr="00061AFD">
                    <w:rPr>
                      <w:sz w:val="26"/>
                      <w:szCs w:val="26"/>
                    </w:rPr>
                    <w:t>5 45 17</w:t>
                  </w:r>
                </w:p>
                <w:p w:rsidR="003952D7" w:rsidRPr="00061AFD" w:rsidRDefault="003952D7" w:rsidP="003952D7">
                  <w:pPr>
                    <w:spacing w:line="276" w:lineRule="auto"/>
                    <w:ind w:left="-74"/>
                    <w:jc w:val="center"/>
                    <w:rPr>
                      <w:b/>
                      <w:sz w:val="26"/>
                      <w:szCs w:val="26"/>
                      <w:u w:val="single"/>
                    </w:rPr>
                  </w:pPr>
                </w:p>
                <w:p w:rsidR="003952D7" w:rsidRPr="00061AFD" w:rsidRDefault="003952D7" w:rsidP="003952D7">
                  <w:pPr>
                    <w:spacing w:line="276" w:lineRule="auto"/>
                    <w:ind w:left="-74"/>
                    <w:jc w:val="center"/>
                    <w:rPr>
                      <w:b/>
                      <w:sz w:val="26"/>
                      <w:szCs w:val="26"/>
                      <w:u w:val="single"/>
                    </w:rPr>
                  </w:pPr>
                  <w:r w:rsidRPr="00061AFD">
                    <w:rPr>
                      <w:b/>
                      <w:sz w:val="26"/>
                      <w:szCs w:val="26"/>
                      <w:u w:val="single"/>
                    </w:rPr>
                    <w:t xml:space="preserve">Время приема: ежедневно с 8.00 до 13.00, с 14.00 до 17.00, </w:t>
                  </w:r>
                </w:p>
                <w:p w:rsidR="003952D7" w:rsidRPr="00061AFD" w:rsidRDefault="003952D7" w:rsidP="003952D7">
                  <w:pPr>
                    <w:spacing w:line="276" w:lineRule="auto"/>
                    <w:jc w:val="center"/>
                    <w:rPr>
                      <w:b/>
                      <w:sz w:val="26"/>
                      <w:szCs w:val="26"/>
                      <w:u w:val="single"/>
                    </w:rPr>
                  </w:pPr>
                  <w:r w:rsidRPr="00061AFD">
                    <w:rPr>
                      <w:b/>
                      <w:sz w:val="26"/>
                      <w:szCs w:val="26"/>
                      <w:u w:val="single"/>
                    </w:rPr>
                    <w:t>выходные дни – суббота, воскресенье</w:t>
                  </w:r>
                </w:p>
                <w:p w:rsidR="003952D7" w:rsidRPr="00061AFD" w:rsidRDefault="003952D7" w:rsidP="003952D7">
                  <w:pPr>
                    <w:rPr>
                      <w:sz w:val="26"/>
                      <w:szCs w:val="26"/>
                    </w:rPr>
                  </w:pPr>
                </w:p>
                <w:p w:rsidR="002B417F" w:rsidRPr="00061AFD" w:rsidRDefault="002B417F">
                  <w:pPr>
                    <w:spacing w:line="276" w:lineRule="auto"/>
                    <w:ind w:left="-74"/>
                    <w:jc w:val="center"/>
                    <w:rPr>
                      <w:b/>
                      <w:sz w:val="26"/>
                      <w:szCs w:val="26"/>
                      <w:lang w:eastAsia="en-US"/>
                    </w:rPr>
                  </w:pPr>
                </w:p>
              </w:tc>
            </w:tr>
            <w:tr w:rsidR="002B417F" w:rsidRPr="00061AFD">
              <w:tc>
                <w:tcPr>
                  <w:tcW w:w="10600" w:type="dxa"/>
                  <w:shd w:val="clear" w:color="auto" w:fill="D9D9D9"/>
                </w:tcPr>
                <w:p w:rsidR="002B417F" w:rsidRPr="00061AFD" w:rsidRDefault="002B417F">
                  <w:pPr>
                    <w:spacing w:line="276" w:lineRule="auto"/>
                    <w:ind w:left="-74"/>
                    <w:jc w:val="center"/>
                    <w:rPr>
                      <w:b/>
                      <w:sz w:val="26"/>
                      <w:szCs w:val="26"/>
                      <w:lang w:eastAsia="en-US"/>
                    </w:rPr>
                  </w:pPr>
                </w:p>
              </w:tc>
            </w:tr>
            <w:tr w:rsidR="002B417F" w:rsidRPr="00061AFD">
              <w:tc>
                <w:tcPr>
                  <w:tcW w:w="10600" w:type="dxa"/>
                </w:tcPr>
                <w:p w:rsidR="002B417F" w:rsidRPr="00061AFD" w:rsidRDefault="002B417F">
                  <w:pPr>
                    <w:spacing w:line="276" w:lineRule="auto"/>
                    <w:jc w:val="center"/>
                    <w:rPr>
                      <w:sz w:val="26"/>
                      <w:szCs w:val="26"/>
                      <w:lang w:eastAsia="en-US"/>
                    </w:rPr>
                  </w:pPr>
                </w:p>
              </w:tc>
            </w:tr>
          </w:tbl>
          <w:p w:rsidR="002B417F" w:rsidRPr="00061AFD" w:rsidRDefault="002B417F">
            <w:pPr>
              <w:ind w:left="-191" w:firstLine="130"/>
              <w:jc w:val="center"/>
              <w:rPr>
                <w:b/>
                <w:i/>
                <w:sz w:val="26"/>
                <w:szCs w:val="26"/>
              </w:rPr>
            </w:pPr>
          </w:p>
        </w:tc>
      </w:tr>
      <w:tr w:rsidR="002B417F" w:rsidRPr="00061AFD" w:rsidTr="002B417F">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2B417F" w:rsidRPr="00061AFD" w:rsidRDefault="002B417F">
            <w:pPr>
              <w:pStyle w:val="21"/>
              <w:spacing w:line="240" w:lineRule="auto"/>
              <w:jc w:val="both"/>
              <w:rPr>
                <w:sz w:val="26"/>
                <w:szCs w:val="26"/>
              </w:rPr>
            </w:pPr>
            <w:r w:rsidRPr="00061AFD">
              <w:rPr>
                <w:sz w:val="26"/>
                <w:szCs w:val="26"/>
              </w:rPr>
              <w:t xml:space="preserve">Документы и (или) сведения, представляемые для осуществления административной процедуры  </w:t>
            </w:r>
          </w:p>
          <w:p w:rsidR="002B417F" w:rsidRPr="00061AFD" w:rsidRDefault="002B417F">
            <w:pPr>
              <w:pStyle w:val="21"/>
              <w:spacing w:line="240" w:lineRule="auto"/>
              <w:jc w:val="both"/>
              <w:rPr>
                <w:sz w:val="26"/>
                <w:szCs w:val="26"/>
              </w:rPr>
            </w:pPr>
          </w:p>
        </w:tc>
        <w:tc>
          <w:tcPr>
            <w:tcW w:w="6659" w:type="dxa"/>
            <w:gridSpan w:val="2"/>
            <w:tcBorders>
              <w:top w:val="double" w:sz="4" w:space="0" w:color="auto"/>
              <w:left w:val="nil"/>
              <w:bottom w:val="single" w:sz="4" w:space="0" w:color="auto"/>
              <w:right w:val="double" w:sz="4" w:space="0" w:color="auto"/>
            </w:tcBorders>
          </w:tcPr>
          <w:p w:rsidR="00061AFD" w:rsidRDefault="00AF2560" w:rsidP="00AD4B5E">
            <w:pPr>
              <w:pStyle w:val="table100"/>
              <w:spacing w:before="0" w:beforeAutospacing="0" w:after="0" w:afterAutospacing="0"/>
              <w:jc w:val="both"/>
              <w:rPr>
                <w:rFonts w:ascii="Times New Roman" w:hAnsi="Times New Roman" w:cs="Times New Roman"/>
                <w:color w:val="000000"/>
                <w:sz w:val="26"/>
                <w:szCs w:val="26"/>
                <w:shd w:val="clear" w:color="auto" w:fill="FFFFFF"/>
              </w:rPr>
            </w:pPr>
            <w:hyperlink r:id="rId5" w:anchor="a83" w:tooltip="+" w:history="1">
              <w:proofErr w:type="gramStart"/>
              <w:r w:rsidR="00AD4B5E" w:rsidRPr="00061AFD">
                <w:rPr>
                  <w:rStyle w:val="a5"/>
                  <w:rFonts w:ascii="Times New Roman" w:hAnsi="Times New Roman" w:cs="Times New Roman"/>
                  <w:sz w:val="26"/>
                  <w:szCs w:val="26"/>
                  <w:shd w:val="clear" w:color="auto" w:fill="FFFFFF"/>
                </w:rPr>
                <w:t>заявление</w:t>
              </w:r>
            </w:hyperlink>
            <w:r w:rsidR="00AD4B5E" w:rsidRPr="00061AFD">
              <w:rPr>
                <w:rFonts w:ascii="Times New Roman" w:hAnsi="Times New Roman" w:cs="Times New Roman"/>
                <w:color w:val="000000"/>
                <w:sz w:val="26"/>
                <w:szCs w:val="26"/>
              </w:rPr>
              <w:br/>
            </w:r>
            <w:r w:rsidR="00AD4B5E" w:rsidRPr="00061AFD">
              <w:rPr>
                <w:rFonts w:ascii="Times New Roman" w:hAnsi="Times New Roman" w:cs="Times New Roman"/>
                <w:color w:val="000000"/>
                <w:sz w:val="26"/>
                <w:szCs w:val="26"/>
              </w:rPr>
              <w:br/>
            </w:r>
            <w:r w:rsidR="00AD4B5E" w:rsidRPr="00061AFD">
              <w:rPr>
                <w:rFonts w:ascii="Times New Roman" w:hAnsi="Times New Roman" w:cs="Times New Roman"/>
                <w:color w:val="000000"/>
                <w:sz w:val="26"/>
                <w:szCs w:val="26"/>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rsidR="00AD4B5E" w:rsidRPr="00061AFD">
              <w:rPr>
                <w:rFonts w:ascii="Times New Roman" w:hAnsi="Times New Roman" w:cs="Times New Roman"/>
                <w:color w:val="000000"/>
                <w:sz w:val="26"/>
                <w:szCs w:val="26"/>
              </w:rPr>
              <w:br/>
            </w:r>
            <w:r w:rsidR="00AD4B5E" w:rsidRPr="00061AFD">
              <w:rPr>
                <w:rFonts w:ascii="Times New Roman" w:hAnsi="Times New Roman" w:cs="Times New Roman"/>
                <w:color w:val="000000"/>
                <w:sz w:val="26"/>
                <w:szCs w:val="26"/>
              </w:rPr>
              <w:br/>
            </w:r>
            <w:r w:rsidR="00AD4B5E" w:rsidRPr="00061AFD">
              <w:rPr>
                <w:rFonts w:ascii="Times New Roman" w:hAnsi="Times New Roman" w:cs="Times New Roman"/>
                <w:color w:val="000000"/>
                <w:sz w:val="26"/>
                <w:szCs w:val="26"/>
                <w:shd w:val="clear" w:color="auto" w:fill="FFFFFF"/>
              </w:rPr>
              <w:t xml:space="preserve">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w:t>
            </w:r>
            <w:r w:rsidR="00AD4B5E" w:rsidRPr="00061AFD">
              <w:rPr>
                <w:rFonts w:ascii="Times New Roman" w:hAnsi="Times New Roman" w:cs="Times New Roman"/>
                <w:color w:val="000000"/>
                <w:sz w:val="26"/>
                <w:szCs w:val="26"/>
                <w:shd w:val="clear" w:color="auto" w:fill="FFFFFF"/>
              </w:rPr>
              <w:lastRenderedPageBreak/>
              <w:t>в цвете</w:t>
            </w:r>
            <w:proofErr w:type="gramEnd"/>
          </w:p>
          <w:p w:rsidR="002B417F" w:rsidRPr="00061AFD" w:rsidRDefault="00061AFD" w:rsidP="00AD4B5E">
            <w:pPr>
              <w:pStyle w:val="table100"/>
              <w:spacing w:before="0" w:beforeAutospacing="0" w:after="0" w:afterAutospacing="0"/>
              <w:jc w:val="both"/>
              <w:rPr>
                <w:rFonts w:ascii="Times New Roman" w:hAnsi="Times New Roman" w:cs="Times New Roman"/>
                <w:color w:val="000000"/>
                <w:sz w:val="26"/>
                <w:szCs w:val="26"/>
              </w:rPr>
            </w:pPr>
            <w:r>
              <w:rPr>
                <w:rFonts w:ascii="Times New Roman" w:hAnsi="Times New Roman" w:cs="Times New Roman"/>
                <w:color w:val="000000"/>
                <w:sz w:val="26"/>
                <w:szCs w:val="26"/>
              </w:rPr>
              <w:br/>
            </w:r>
            <w:proofErr w:type="gramStart"/>
            <w:r w:rsidR="00AD4B5E" w:rsidRPr="00061AFD">
              <w:rPr>
                <w:rFonts w:ascii="Times New Roman" w:hAnsi="Times New Roman" w:cs="Times New Roman"/>
                <w:color w:val="000000"/>
                <w:sz w:val="26"/>
                <w:szCs w:val="26"/>
                <w:shd w:val="clear" w:color="auto" w:fill="FFFFFF"/>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w:t>
            </w:r>
            <w:hyperlink r:id="rId6" w:anchor="a322" w:tooltip="+" w:history="1">
              <w:r w:rsidR="00AD4B5E" w:rsidRPr="00061AFD">
                <w:rPr>
                  <w:rStyle w:val="a5"/>
                  <w:rFonts w:ascii="Times New Roman" w:hAnsi="Times New Roman" w:cs="Times New Roman"/>
                  <w:sz w:val="26"/>
                  <w:szCs w:val="26"/>
                  <w:shd w:val="clear" w:color="auto" w:fill="FFFFFF"/>
                </w:rPr>
                <w:t>втором–пятом</w:t>
              </w:r>
            </w:hyperlink>
            <w:r w:rsidR="00AD4B5E" w:rsidRPr="00061AFD">
              <w:rPr>
                <w:rFonts w:ascii="Times New Roman" w:hAnsi="Times New Roman" w:cs="Times New Roman"/>
                <w:color w:val="000000"/>
                <w:sz w:val="26"/>
                <w:szCs w:val="26"/>
                <w:shd w:val="clear" w:color="auto" w:fill="FFFFFF"/>
              </w:rPr>
              <w:t>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w:t>
            </w:r>
            <w:proofErr w:type="gramEnd"/>
            <w:r w:rsidR="00AD4B5E" w:rsidRPr="00061AFD">
              <w:rPr>
                <w:rFonts w:ascii="Times New Roman" w:hAnsi="Times New Roman" w:cs="Times New Roman"/>
                <w:color w:val="000000"/>
                <w:sz w:val="26"/>
                <w:szCs w:val="26"/>
                <w:shd w:val="clear" w:color="auto" w:fill="FFFFFF"/>
              </w:rPr>
              <w:t xml:space="preserve">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00AD4B5E" w:rsidRPr="00061AFD">
              <w:rPr>
                <w:rFonts w:ascii="Times New Roman" w:hAnsi="Times New Roman" w:cs="Times New Roman"/>
                <w:color w:val="000000"/>
                <w:sz w:val="26"/>
                <w:szCs w:val="26"/>
                <w:shd w:val="clear" w:color="auto" w:fill="FFFFFF"/>
              </w:rPr>
              <w:t>рекламораспространитель</w:t>
            </w:r>
            <w:proofErr w:type="spellEnd"/>
            <w:r w:rsidR="00AD4B5E" w:rsidRPr="00061AFD">
              <w:rPr>
                <w:rFonts w:ascii="Times New Roman" w:hAnsi="Times New Roman" w:cs="Times New Roman"/>
                <w:color w:val="000000"/>
                <w:sz w:val="26"/>
                <w:szCs w:val="26"/>
                <w:shd w:val="clear" w:color="auto" w:fill="FFFFFF"/>
              </w:rPr>
              <w:t xml:space="preserve"> является собственником или уполномоченным лицом. </w:t>
            </w:r>
            <w:proofErr w:type="gramStart"/>
            <w:r w:rsidR="00AD4B5E" w:rsidRPr="00061AFD">
              <w:rPr>
                <w:rFonts w:ascii="Times New Roman" w:hAnsi="Times New Roman" w:cs="Times New Roman"/>
                <w:color w:val="000000"/>
                <w:sz w:val="26"/>
                <w:szCs w:val="26"/>
                <w:shd w:val="clear" w:color="auto" w:fill="FFFFFF"/>
              </w:rPr>
              <w:t>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hyperlink r:id="rId7" w:anchor="a56" w:tooltip="+" w:history="1">
              <w:r w:rsidR="00AD4B5E" w:rsidRPr="00061AFD">
                <w:rPr>
                  <w:rStyle w:val="a5"/>
                  <w:rFonts w:ascii="Times New Roman" w:hAnsi="Times New Roman" w:cs="Times New Roman"/>
                  <w:sz w:val="26"/>
                  <w:szCs w:val="26"/>
                  <w:vertAlign w:val="superscript"/>
                </w:rPr>
                <w:t>2</w:t>
              </w:r>
            </w:hyperlink>
            <w:r w:rsidR="00AD4B5E" w:rsidRPr="00061AFD">
              <w:rPr>
                <w:rFonts w:ascii="Times New Roman" w:hAnsi="Times New Roman" w:cs="Times New Roman"/>
                <w:color w:val="000000"/>
                <w:sz w:val="26"/>
                <w:szCs w:val="26"/>
              </w:rPr>
              <w:br/>
            </w:r>
            <w:r w:rsidR="00AD4B5E" w:rsidRPr="00061AFD">
              <w:rPr>
                <w:rFonts w:ascii="Times New Roman" w:hAnsi="Times New Roman" w:cs="Times New Roman"/>
                <w:color w:val="000000"/>
                <w:sz w:val="26"/>
                <w:szCs w:val="26"/>
              </w:rPr>
              <w:br/>
            </w:r>
            <w:r w:rsidR="00AD4B5E" w:rsidRPr="00061AFD">
              <w:rPr>
                <w:rFonts w:ascii="Times New Roman" w:hAnsi="Times New Roman" w:cs="Times New Roman"/>
                <w:color w:val="000000"/>
                <w:sz w:val="26"/>
                <w:szCs w:val="26"/>
                <w:shd w:val="clear" w:color="auto" w:fill="FFFFFF"/>
              </w:rPr>
              <w:t xml:space="preserve">копия документа, подтверждающего государственную регистрацию </w:t>
            </w:r>
            <w:proofErr w:type="spellStart"/>
            <w:r w:rsidR="00AD4B5E" w:rsidRPr="00061AFD">
              <w:rPr>
                <w:rFonts w:ascii="Times New Roman" w:hAnsi="Times New Roman" w:cs="Times New Roman"/>
                <w:color w:val="000000"/>
                <w:sz w:val="26"/>
                <w:szCs w:val="26"/>
                <w:shd w:val="clear" w:color="auto" w:fill="FFFFFF"/>
              </w:rPr>
              <w:t>рекламораспространителя</w:t>
            </w:r>
            <w:proofErr w:type="spellEnd"/>
            <w:r w:rsidR="00AD4B5E" w:rsidRPr="00061AFD">
              <w:rPr>
                <w:rFonts w:ascii="Times New Roman" w:hAnsi="Times New Roman" w:cs="Times New Roman"/>
                <w:color w:val="000000"/>
                <w:sz w:val="26"/>
                <w:szCs w:val="26"/>
                <w:shd w:val="clear" w:color="auto" w:fill="FFFFFF"/>
              </w:rPr>
              <w:t xml:space="preserve"> (при</w:t>
            </w:r>
            <w:proofErr w:type="gramEnd"/>
            <w:r w:rsidR="00AD4B5E" w:rsidRPr="00061AFD">
              <w:rPr>
                <w:rFonts w:ascii="Times New Roman" w:hAnsi="Times New Roman" w:cs="Times New Roman"/>
                <w:color w:val="000000"/>
                <w:sz w:val="26"/>
                <w:szCs w:val="26"/>
                <w:shd w:val="clear" w:color="auto" w:fill="FFFFFF"/>
              </w:rPr>
              <w:t xml:space="preserve"> первой подаче такого документа в соответствующий исполком)</w:t>
            </w:r>
            <w:hyperlink r:id="rId8" w:anchor="a56" w:tooltip="+" w:history="1">
              <w:r w:rsidR="00AD4B5E" w:rsidRPr="00061AFD">
                <w:rPr>
                  <w:rStyle w:val="a5"/>
                  <w:rFonts w:ascii="Times New Roman" w:hAnsi="Times New Roman" w:cs="Times New Roman"/>
                  <w:sz w:val="26"/>
                  <w:szCs w:val="26"/>
                  <w:vertAlign w:val="superscript"/>
                </w:rPr>
                <w:t>2</w:t>
              </w:r>
            </w:hyperlink>
            <w:r w:rsidR="00AD4B5E" w:rsidRPr="00061AFD">
              <w:rPr>
                <w:rFonts w:ascii="Times New Roman" w:hAnsi="Times New Roman" w:cs="Times New Roman"/>
                <w:color w:val="000000"/>
                <w:sz w:val="26"/>
                <w:szCs w:val="26"/>
              </w:rPr>
              <w:br/>
            </w:r>
            <w:r w:rsidR="00AD4B5E" w:rsidRPr="00061AFD">
              <w:rPr>
                <w:rFonts w:ascii="Times New Roman" w:hAnsi="Times New Roman" w:cs="Times New Roman"/>
                <w:color w:val="000000"/>
                <w:sz w:val="26"/>
                <w:szCs w:val="26"/>
              </w:rPr>
              <w:br/>
            </w:r>
            <w:r w:rsidR="00AD4B5E" w:rsidRPr="00061AFD">
              <w:rPr>
                <w:rFonts w:ascii="Times New Roman" w:hAnsi="Times New Roman" w:cs="Times New Roman"/>
                <w:color w:val="000000"/>
                <w:sz w:val="26"/>
                <w:szCs w:val="26"/>
                <w:shd w:val="clear" w:color="auto" w:fill="FFFFFF"/>
              </w:rPr>
              <w:t>документ, подтверждающий внесение платы</w:t>
            </w:r>
            <w:hyperlink r:id="rId9" w:anchor="a64" w:tooltip="+" w:history="1">
              <w:r w:rsidR="00AD4B5E" w:rsidRPr="00061AFD">
                <w:rPr>
                  <w:rStyle w:val="a5"/>
                  <w:rFonts w:ascii="Times New Roman" w:hAnsi="Times New Roman" w:cs="Times New Roman"/>
                  <w:sz w:val="26"/>
                  <w:szCs w:val="26"/>
                  <w:vertAlign w:val="superscript"/>
                </w:rPr>
                <w:t>15</w:t>
              </w:r>
            </w:hyperlink>
            <w:r w:rsidR="00AD4B5E" w:rsidRPr="00061AFD">
              <w:rPr>
                <w:rFonts w:ascii="Times New Roman" w:hAnsi="Times New Roman" w:cs="Times New Roman"/>
                <w:color w:val="000000"/>
                <w:sz w:val="26"/>
                <w:szCs w:val="26"/>
              </w:rPr>
              <w:t xml:space="preserve"> </w:t>
            </w:r>
          </w:p>
        </w:tc>
      </w:tr>
      <w:tr w:rsidR="002B417F" w:rsidRPr="00061AFD" w:rsidTr="002B417F">
        <w:trPr>
          <w:gridAfter w:val="1"/>
          <w:wAfter w:w="107"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2B417F" w:rsidRPr="00061AFD" w:rsidRDefault="002B417F">
            <w:pPr>
              <w:pStyle w:val="21"/>
              <w:spacing w:line="240" w:lineRule="auto"/>
              <w:jc w:val="both"/>
              <w:rPr>
                <w:sz w:val="26"/>
                <w:szCs w:val="26"/>
              </w:rPr>
            </w:pPr>
            <w:r w:rsidRPr="00061AFD">
              <w:rPr>
                <w:sz w:val="26"/>
                <w:szCs w:val="26"/>
              </w:rPr>
              <w:lastRenderedPageBreak/>
              <w:t xml:space="preserve">Документы и (или) сведения, запрашиваемые ответственным исполнителем  </w:t>
            </w:r>
          </w:p>
          <w:p w:rsidR="002B417F" w:rsidRPr="00061AFD" w:rsidRDefault="002B417F">
            <w:pPr>
              <w:pStyle w:val="21"/>
              <w:spacing w:line="240" w:lineRule="auto"/>
              <w:jc w:val="center"/>
              <w:rPr>
                <w:color w:val="31849B"/>
                <w:sz w:val="26"/>
                <w:szCs w:val="26"/>
              </w:rPr>
            </w:pPr>
            <w:r w:rsidRPr="00061AFD">
              <w:rPr>
                <w:color w:val="31849B"/>
                <w:sz w:val="26"/>
                <w:szCs w:val="26"/>
              </w:rPr>
              <w:t>Заинтересованное лицо вправе представить  указанные  документы самостоятельно</w:t>
            </w:r>
          </w:p>
          <w:p w:rsidR="002B417F" w:rsidRPr="00061AFD" w:rsidRDefault="002B417F">
            <w:pPr>
              <w:pStyle w:val="21"/>
              <w:spacing w:line="240" w:lineRule="auto"/>
              <w:jc w:val="center"/>
              <w:rPr>
                <w:sz w:val="26"/>
                <w:szCs w:val="26"/>
              </w:rPr>
            </w:pPr>
          </w:p>
        </w:tc>
        <w:tc>
          <w:tcPr>
            <w:tcW w:w="6659" w:type="dxa"/>
            <w:gridSpan w:val="2"/>
            <w:tcBorders>
              <w:top w:val="double" w:sz="4" w:space="0" w:color="auto"/>
              <w:left w:val="nil"/>
              <w:bottom w:val="single" w:sz="4" w:space="0" w:color="auto"/>
              <w:right w:val="double" w:sz="4" w:space="0" w:color="auto"/>
            </w:tcBorders>
            <w:hideMark/>
          </w:tcPr>
          <w:p w:rsidR="002B417F" w:rsidRPr="00061AFD" w:rsidRDefault="00C65B59" w:rsidP="00AD4B5E">
            <w:pPr>
              <w:pStyle w:val="table100"/>
              <w:spacing w:before="0" w:beforeAutospacing="0" w:after="0" w:afterAutospacing="0"/>
              <w:jc w:val="both"/>
              <w:rPr>
                <w:rFonts w:ascii="Times New Roman" w:hAnsi="Times New Roman" w:cs="Times New Roman"/>
                <w:color w:val="000000"/>
                <w:sz w:val="26"/>
                <w:szCs w:val="26"/>
              </w:rPr>
            </w:pPr>
            <w:r w:rsidRPr="00061AFD">
              <w:rPr>
                <w:rFonts w:ascii="Times New Roman" w:hAnsi="Times New Roman" w:cs="Times New Roman"/>
                <w:color w:val="000000"/>
                <w:sz w:val="26"/>
                <w:szCs w:val="26"/>
              </w:rPr>
              <w:t>н</w:t>
            </w:r>
            <w:r w:rsidR="002B417F" w:rsidRPr="00061AFD">
              <w:rPr>
                <w:rFonts w:ascii="Times New Roman" w:hAnsi="Times New Roman" w:cs="Times New Roman"/>
                <w:color w:val="000000"/>
                <w:sz w:val="26"/>
                <w:szCs w:val="26"/>
              </w:rPr>
              <w:t>е запрашиваются</w:t>
            </w:r>
          </w:p>
        </w:tc>
      </w:tr>
      <w:tr w:rsidR="00AD4B5E" w:rsidRPr="00061AFD" w:rsidTr="002B417F">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hideMark/>
          </w:tcPr>
          <w:p w:rsidR="00AD4B5E" w:rsidRPr="00061AFD" w:rsidRDefault="00AD4B5E">
            <w:pPr>
              <w:pStyle w:val="a3"/>
              <w:jc w:val="both"/>
              <w:rPr>
                <w:b/>
                <w:bCs/>
                <w:sz w:val="26"/>
                <w:szCs w:val="26"/>
              </w:rPr>
            </w:pPr>
            <w:r w:rsidRPr="00061AFD">
              <w:rPr>
                <w:b/>
                <w:bCs/>
                <w:sz w:val="26"/>
                <w:szCs w:val="26"/>
              </w:rPr>
              <w:t>Размер платы, взимаемой при осуществлении административной процедуры</w:t>
            </w:r>
          </w:p>
        </w:tc>
        <w:tc>
          <w:tcPr>
            <w:tcW w:w="6659" w:type="dxa"/>
            <w:gridSpan w:val="2"/>
            <w:tcBorders>
              <w:top w:val="single" w:sz="4" w:space="0" w:color="auto"/>
              <w:left w:val="nil"/>
              <w:bottom w:val="single" w:sz="4" w:space="0" w:color="auto"/>
              <w:right w:val="double" w:sz="4" w:space="0" w:color="auto"/>
            </w:tcBorders>
            <w:hideMark/>
          </w:tcPr>
          <w:p w:rsidR="00AD4B5E" w:rsidRPr="00061AFD" w:rsidRDefault="00AD4B5E" w:rsidP="00AD4B5E">
            <w:pPr>
              <w:pStyle w:val="table100"/>
              <w:spacing w:before="120"/>
              <w:jc w:val="both"/>
              <w:rPr>
                <w:rFonts w:ascii="Times New Roman" w:eastAsiaTheme="minorEastAsia" w:hAnsi="Times New Roman" w:cs="Times New Roman"/>
                <w:sz w:val="26"/>
                <w:szCs w:val="26"/>
              </w:rPr>
            </w:pPr>
            <w:r w:rsidRPr="00061AFD">
              <w:rPr>
                <w:rFonts w:ascii="Times New Roman" w:hAnsi="Times New Roman" w:cs="Times New Roman"/>
                <w:sz w:val="26"/>
                <w:szCs w:val="26"/>
              </w:rPr>
              <w:t>плата за услуги</w:t>
            </w:r>
          </w:p>
          <w:p w:rsidR="00AD4B5E" w:rsidRPr="00061AFD" w:rsidRDefault="00AD4B5E" w:rsidP="00AD4B5E">
            <w:pPr>
              <w:pStyle w:val="table100"/>
              <w:spacing w:before="120"/>
              <w:jc w:val="both"/>
              <w:rPr>
                <w:rFonts w:ascii="Times New Roman" w:hAnsi="Times New Roman" w:cs="Times New Roman"/>
                <w:sz w:val="26"/>
                <w:szCs w:val="26"/>
              </w:rPr>
            </w:pPr>
            <w:r w:rsidRPr="00061AFD">
              <w:rPr>
                <w:rFonts w:ascii="Times New Roman" w:hAnsi="Times New Roman" w:cs="Times New Roman"/>
                <w:sz w:val="26"/>
                <w:szCs w:val="26"/>
              </w:rPr>
              <w:t>бесплатно – при выдаче разрешения на размещение средства наружной рекламы:</w:t>
            </w:r>
          </w:p>
          <w:p w:rsidR="00AD4B5E" w:rsidRPr="00061AFD" w:rsidRDefault="00AD4B5E" w:rsidP="00AD4B5E">
            <w:pPr>
              <w:pStyle w:val="table100"/>
              <w:spacing w:before="120"/>
              <w:jc w:val="both"/>
              <w:rPr>
                <w:rFonts w:ascii="Times New Roman" w:hAnsi="Times New Roman" w:cs="Times New Roman"/>
                <w:sz w:val="26"/>
                <w:szCs w:val="26"/>
              </w:rPr>
            </w:pPr>
            <w:r w:rsidRPr="00061AFD">
              <w:rPr>
                <w:rFonts w:ascii="Times New Roman" w:hAnsi="Times New Roman" w:cs="Times New Roman"/>
                <w:sz w:val="26"/>
                <w:szCs w:val="26"/>
              </w:rPr>
              <w:t xml:space="preserve">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w:t>
            </w:r>
            <w:r w:rsidRPr="00061AFD">
              <w:rPr>
                <w:rFonts w:ascii="Times New Roman" w:hAnsi="Times New Roman" w:cs="Times New Roman"/>
                <w:sz w:val="26"/>
                <w:szCs w:val="26"/>
              </w:rPr>
              <w:lastRenderedPageBreak/>
              <w:t>площадей населенных пунктов</w:t>
            </w:r>
          </w:p>
          <w:p w:rsidR="00AD4B5E" w:rsidRPr="00061AFD" w:rsidRDefault="00AD4B5E" w:rsidP="00AD4B5E">
            <w:pPr>
              <w:pStyle w:val="table100"/>
              <w:spacing w:before="120"/>
              <w:jc w:val="both"/>
              <w:rPr>
                <w:rFonts w:ascii="Times New Roman" w:eastAsiaTheme="minorEastAsia" w:hAnsi="Times New Roman" w:cs="Times New Roman"/>
                <w:sz w:val="26"/>
                <w:szCs w:val="26"/>
              </w:rPr>
            </w:pPr>
            <w:proofErr w:type="gramStart"/>
            <w:r w:rsidRPr="00061AFD">
              <w:rPr>
                <w:rFonts w:ascii="Times New Roman" w:hAnsi="Times New Roman" w:cs="Times New Roman"/>
                <w:sz w:val="26"/>
                <w:szCs w:val="26"/>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AD4B5E" w:rsidRPr="00061AFD" w:rsidTr="002B417F">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AD4B5E" w:rsidRPr="00061AFD" w:rsidRDefault="00AD4B5E">
            <w:pPr>
              <w:jc w:val="both"/>
              <w:rPr>
                <w:b/>
                <w:sz w:val="26"/>
                <w:szCs w:val="26"/>
              </w:rPr>
            </w:pPr>
            <w:r w:rsidRPr="00061AFD">
              <w:rPr>
                <w:b/>
                <w:sz w:val="26"/>
                <w:szCs w:val="26"/>
              </w:rPr>
              <w:lastRenderedPageBreak/>
              <w:t>Максимальный срок осуществления административной процедуры</w:t>
            </w:r>
          </w:p>
          <w:p w:rsidR="00AD4B5E" w:rsidRPr="00061AFD" w:rsidRDefault="00AD4B5E">
            <w:pPr>
              <w:jc w:val="both"/>
              <w:rPr>
                <w:b/>
                <w:sz w:val="26"/>
                <w:szCs w:val="26"/>
              </w:rPr>
            </w:pPr>
          </w:p>
        </w:tc>
        <w:tc>
          <w:tcPr>
            <w:tcW w:w="6659" w:type="dxa"/>
            <w:gridSpan w:val="2"/>
            <w:tcBorders>
              <w:top w:val="single" w:sz="4" w:space="0" w:color="auto"/>
              <w:left w:val="nil"/>
              <w:bottom w:val="single" w:sz="4" w:space="0" w:color="auto"/>
              <w:right w:val="double" w:sz="4" w:space="0" w:color="auto"/>
            </w:tcBorders>
            <w:hideMark/>
          </w:tcPr>
          <w:p w:rsidR="00AD4B5E" w:rsidRPr="00061AFD" w:rsidRDefault="00AD4B5E" w:rsidP="00AD4B5E">
            <w:pPr>
              <w:pStyle w:val="table100"/>
              <w:spacing w:before="120"/>
              <w:jc w:val="both"/>
              <w:rPr>
                <w:rFonts w:ascii="Times New Roman" w:eastAsiaTheme="minorEastAsia" w:hAnsi="Times New Roman" w:cs="Times New Roman"/>
                <w:sz w:val="26"/>
                <w:szCs w:val="26"/>
              </w:rPr>
            </w:pPr>
            <w:r w:rsidRPr="00061AFD">
              <w:rPr>
                <w:rFonts w:ascii="Times New Roman" w:hAnsi="Times New Roman" w:cs="Times New Roman"/>
                <w:sz w:val="26"/>
                <w:szCs w:val="26"/>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AD4B5E" w:rsidRPr="00061AFD" w:rsidRDefault="00AD4B5E" w:rsidP="00AD4B5E">
            <w:pPr>
              <w:pStyle w:val="table100"/>
              <w:jc w:val="both"/>
              <w:rPr>
                <w:rFonts w:ascii="Times New Roman" w:hAnsi="Times New Roman" w:cs="Times New Roman"/>
                <w:sz w:val="26"/>
                <w:szCs w:val="26"/>
              </w:rPr>
            </w:pPr>
            <w:r w:rsidRPr="00061AFD">
              <w:rPr>
                <w:rFonts w:ascii="Times New Roman" w:hAnsi="Times New Roman" w:cs="Times New Roman"/>
                <w:sz w:val="26"/>
                <w:szCs w:val="26"/>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r>
      <w:tr w:rsidR="00AD4B5E" w:rsidRPr="00061AFD" w:rsidTr="002B417F">
        <w:trPr>
          <w:gridAfter w:val="1"/>
          <w:wAfter w:w="107"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AD4B5E" w:rsidRPr="00061AFD" w:rsidRDefault="00AD4B5E">
            <w:pPr>
              <w:pStyle w:val="a3"/>
              <w:jc w:val="both"/>
              <w:rPr>
                <w:b/>
                <w:bCs/>
                <w:sz w:val="26"/>
                <w:szCs w:val="26"/>
              </w:rPr>
            </w:pPr>
            <w:r w:rsidRPr="00061AFD">
              <w:rPr>
                <w:b/>
                <w:bCs/>
                <w:sz w:val="26"/>
                <w:szCs w:val="26"/>
              </w:rPr>
              <w:t xml:space="preserve">Срок действия   справки или другого документа (решения), </w:t>
            </w:r>
            <w:proofErr w:type="gramStart"/>
            <w:r w:rsidRPr="00061AFD">
              <w:rPr>
                <w:b/>
                <w:bCs/>
                <w:sz w:val="26"/>
                <w:szCs w:val="26"/>
              </w:rPr>
              <w:t>выдаваемых</w:t>
            </w:r>
            <w:proofErr w:type="gramEnd"/>
            <w:r w:rsidRPr="00061AFD">
              <w:rPr>
                <w:b/>
                <w:bCs/>
                <w:sz w:val="26"/>
                <w:szCs w:val="26"/>
              </w:rPr>
              <w:t xml:space="preserve"> (принимаемого) при осуществлении административной процедуры</w:t>
            </w:r>
          </w:p>
          <w:p w:rsidR="00AD4B5E" w:rsidRPr="00061AFD" w:rsidRDefault="00AD4B5E">
            <w:pPr>
              <w:pStyle w:val="a3"/>
              <w:jc w:val="both"/>
              <w:rPr>
                <w:b/>
                <w:bCs/>
                <w:sz w:val="26"/>
                <w:szCs w:val="26"/>
              </w:rPr>
            </w:pPr>
          </w:p>
        </w:tc>
        <w:tc>
          <w:tcPr>
            <w:tcW w:w="6659" w:type="dxa"/>
            <w:gridSpan w:val="2"/>
            <w:tcBorders>
              <w:top w:val="single" w:sz="4" w:space="0" w:color="auto"/>
              <w:left w:val="nil"/>
              <w:bottom w:val="single" w:sz="4" w:space="0" w:color="auto"/>
              <w:right w:val="double" w:sz="4" w:space="0" w:color="auto"/>
            </w:tcBorders>
            <w:hideMark/>
          </w:tcPr>
          <w:p w:rsidR="00AD4B5E" w:rsidRPr="00061AFD" w:rsidRDefault="00AD4B5E" w:rsidP="00AD4B5E">
            <w:pPr>
              <w:pStyle w:val="table100"/>
              <w:jc w:val="both"/>
              <w:rPr>
                <w:rFonts w:ascii="Times New Roman" w:hAnsi="Times New Roman" w:cs="Times New Roman"/>
                <w:sz w:val="26"/>
                <w:szCs w:val="26"/>
              </w:rPr>
            </w:pPr>
            <w:proofErr w:type="gramStart"/>
            <w:r w:rsidRPr="00061AFD">
              <w:rPr>
                <w:rFonts w:ascii="Times New Roman" w:hAnsi="Times New Roman" w:cs="Times New Roman"/>
                <w:color w:val="000000"/>
                <w:sz w:val="26"/>
                <w:szCs w:val="26"/>
                <w:shd w:val="clear" w:color="auto" w:fill="FFFFFF"/>
              </w:rPr>
              <w:t>не менее 7 лет на мультимедийные рекламные конструкции, электронные табло</w:t>
            </w:r>
            <w:r w:rsidRPr="00061AFD">
              <w:rPr>
                <w:rFonts w:ascii="Times New Roman" w:hAnsi="Times New Roman" w:cs="Times New Roman"/>
                <w:color w:val="000000"/>
                <w:sz w:val="26"/>
                <w:szCs w:val="26"/>
              </w:rPr>
              <w:br/>
            </w:r>
            <w:r w:rsidRPr="00061AFD">
              <w:rPr>
                <w:rFonts w:ascii="Times New Roman" w:hAnsi="Times New Roman" w:cs="Times New Roman"/>
                <w:color w:val="000000"/>
                <w:sz w:val="26"/>
                <w:szCs w:val="26"/>
              </w:rPr>
              <w:br/>
            </w:r>
            <w:r w:rsidRPr="00061AFD">
              <w:rPr>
                <w:rFonts w:ascii="Times New Roman" w:hAnsi="Times New Roman" w:cs="Times New Roman"/>
                <w:color w:val="000000"/>
                <w:sz w:val="26"/>
                <w:szCs w:val="26"/>
                <w:shd w:val="clear" w:color="auto" w:fill="FFFFFF"/>
              </w:rPr>
              <w:t>не менее 5 лет на иные технически сложные средства наружной рекламы (</w:t>
            </w:r>
            <w:proofErr w:type="spellStart"/>
            <w:r w:rsidRPr="00061AFD">
              <w:rPr>
                <w:rFonts w:ascii="Times New Roman" w:hAnsi="Times New Roman" w:cs="Times New Roman"/>
                <w:color w:val="000000"/>
                <w:sz w:val="26"/>
                <w:szCs w:val="26"/>
                <w:shd w:val="clear" w:color="auto" w:fill="FFFFFF"/>
              </w:rPr>
              <w:t>надкрышные</w:t>
            </w:r>
            <w:proofErr w:type="spellEnd"/>
            <w:r w:rsidRPr="00061AFD">
              <w:rPr>
                <w:rFonts w:ascii="Times New Roman" w:hAnsi="Times New Roman" w:cs="Times New Roman"/>
                <w:color w:val="000000"/>
                <w:sz w:val="26"/>
                <w:szCs w:val="26"/>
                <w:shd w:val="clear" w:color="auto" w:fill="FFFFFF"/>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w:t>
            </w:r>
            <w:proofErr w:type="gramEnd"/>
            <w:r w:rsidRPr="00061AFD">
              <w:rPr>
                <w:rFonts w:ascii="Times New Roman" w:hAnsi="Times New Roman" w:cs="Times New Roman"/>
                <w:color w:val="000000"/>
                <w:sz w:val="26"/>
                <w:szCs w:val="26"/>
                <w:shd w:val="clear" w:color="auto" w:fill="FFFFFF"/>
              </w:rPr>
              <w:t xml:space="preserve"> </w:t>
            </w:r>
            <w:proofErr w:type="gramStart"/>
            <w:r w:rsidRPr="00061AFD">
              <w:rPr>
                <w:rFonts w:ascii="Times New Roman" w:hAnsi="Times New Roman" w:cs="Times New Roman"/>
                <w:color w:val="000000"/>
                <w:sz w:val="26"/>
                <w:szCs w:val="26"/>
                <w:shd w:val="clear" w:color="auto" w:fill="FFFFFF"/>
              </w:rPr>
              <w:t xml:space="preserve">полями, </w:t>
            </w:r>
            <w:proofErr w:type="spellStart"/>
            <w:r w:rsidRPr="00061AFD">
              <w:rPr>
                <w:rFonts w:ascii="Times New Roman" w:hAnsi="Times New Roman" w:cs="Times New Roman"/>
                <w:color w:val="000000"/>
                <w:sz w:val="26"/>
                <w:szCs w:val="26"/>
                <w:shd w:val="clear" w:color="auto" w:fill="FFFFFF"/>
              </w:rPr>
              <w:t>призматроны</w:t>
            </w:r>
            <w:proofErr w:type="spellEnd"/>
            <w:r w:rsidRPr="00061AFD">
              <w:rPr>
                <w:rFonts w:ascii="Times New Roman" w:hAnsi="Times New Roman" w:cs="Times New Roman"/>
                <w:color w:val="000000"/>
                <w:sz w:val="26"/>
                <w:szCs w:val="26"/>
                <w:shd w:val="clear" w:color="auto" w:fill="FFFFFF"/>
              </w:rPr>
              <w:t xml:space="preserve">, </w:t>
            </w:r>
            <w:proofErr w:type="spellStart"/>
            <w:r w:rsidRPr="00061AFD">
              <w:rPr>
                <w:rFonts w:ascii="Times New Roman" w:hAnsi="Times New Roman" w:cs="Times New Roman"/>
                <w:color w:val="000000"/>
                <w:sz w:val="26"/>
                <w:szCs w:val="26"/>
                <w:shd w:val="clear" w:color="auto" w:fill="FFFFFF"/>
              </w:rPr>
              <w:t>лайтпостеры</w:t>
            </w:r>
            <w:proofErr w:type="spellEnd"/>
            <w:r w:rsidRPr="00061AFD">
              <w:rPr>
                <w:rFonts w:ascii="Times New Roman" w:hAnsi="Times New Roman" w:cs="Times New Roman"/>
                <w:color w:val="000000"/>
                <w:sz w:val="26"/>
                <w:szCs w:val="26"/>
                <w:shd w:val="clear" w:color="auto" w:fill="FFFFFF"/>
              </w:rPr>
              <w:t xml:space="preserve"> (световые коробы) с площадью рекламного поля более 2,16 кв. метра, </w:t>
            </w:r>
            <w:proofErr w:type="spellStart"/>
            <w:r w:rsidRPr="00061AFD">
              <w:rPr>
                <w:rFonts w:ascii="Times New Roman" w:hAnsi="Times New Roman" w:cs="Times New Roman"/>
                <w:color w:val="000000"/>
                <w:sz w:val="26"/>
                <w:szCs w:val="26"/>
                <w:shd w:val="clear" w:color="auto" w:fill="FFFFFF"/>
              </w:rPr>
              <w:t>лайтпостеры</w:t>
            </w:r>
            <w:proofErr w:type="spellEnd"/>
            <w:r w:rsidRPr="00061AFD">
              <w:rPr>
                <w:rFonts w:ascii="Times New Roman" w:hAnsi="Times New Roman" w:cs="Times New Roman"/>
                <w:color w:val="000000"/>
                <w:sz w:val="26"/>
                <w:szCs w:val="26"/>
                <w:shd w:val="clear" w:color="auto" w:fill="FFFFFF"/>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061AFD">
              <w:rPr>
                <w:rFonts w:ascii="Times New Roman" w:hAnsi="Times New Roman" w:cs="Times New Roman"/>
                <w:color w:val="000000"/>
                <w:sz w:val="26"/>
                <w:szCs w:val="26"/>
              </w:rPr>
              <w:br/>
            </w:r>
            <w:r w:rsidRPr="00061AFD">
              <w:rPr>
                <w:rFonts w:ascii="Times New Roman" w:hAnsi="Times New Roman" w:cs="Times New Roman"/>
                <w:color w:val="000000"/>
                <w:sz w:val="26"/>
                <w:szCs w:val="26"/>
              </w:rPr>
              <w:br/>
            </w:r>
            <w:r w:rsidRPr="00061AFD">
              <w:rPr>
                <w:rFonts w:ascii="Times New Roman" w:hAnsi="Times New Roman" w:cs="Times New Roman"/>
                <w:color w:val="000000"/>
                <w:sz w:val="26"/>
                <w:szCs w:val="26"/>
                <w:shd w:val="clear" w:color="auto" w:fill="FFFFFF"/>
              </w:rPr>
              <w:t xml:space="preserve">не менее 3 лет на </w:t>
            </w:r>
            <w:proofErr w:type="spellStart"/>
            <w:r w:rsidRPr="00061AFD">
              <w:rPr>
                <w:rFonts w:ascii="Times New Roman" w:hAnsi="Times New Roman" w:cs="Times New Roman"/>
                <w:color w:val="000000"/>
                <w:sz w:val="26"/>
                <w:szCs w:val="26"/>
                <w:shd w:val="clear" w:color="auto" w:fill="FFFFFF"/>
              </w:rPr>
              <w:t>лайтпостеры</w:t>
            </w:r>
            <w:proofErr w:type="spellEnd"/>
            <w:r w:rsidRPr="00061AFD">
              <w:rPr>
                <w:rFonts w:ascii="Times New Roman" w:hAnsi="Times New Roman" w:cs="Times New Roman"/>
                <w:color w:val="000000"/>
                <w:sz w:val="26"/>
                <w:szCs w:val="26"/>
                <w:shd w:val="clear" w:color="auto" w:fill="FFFFFF"/>
              </w:rPr>
              <w:t xml:space="preserve"> (световые коробы) с площадью рекламного поля до 2,16</w:t>
            </w:r>
            <w:proofErr w:type="gramEnd"/>
            <w:r w:rsidRPr="00061AFD">
              <w:rPr>
                <w:rFonts w:ascii="Times New Roman" w:hAnsi="Times New Roman" w:cs="Times New Roman"/>
                <w:color w:val="000000"/>
                <w:sz w:val="26"/>
                <w:szCs w:val="26"/>
                <w:shd w:val="clear" w:color="auto" w:fill="FFFFFF"/>
              </w:rPr>
              <w:t xml:space="preserve"> </w:t>
            </w:r>
            <w:proofErr w:type="gramStart"/>
            <w:r w:rsidRPr="00061AFD">
              <w:rPr>
                <w:rFonts w:ascii="Times New Roman" w:hAnsi="Times New Roman" w:cs="Times New Roman"/>
                <w:color w:val="000000"/>
                <w:sz w:val="26"/>
                <w:szCs w:val="26"/>
                <w:shd w:val="clear" w:color="auto" w:fill="FFFFFF"/>
              </w:rPr>
              <w:t xml:space="preserve">кв. метра включительно, за исключением размещаемых в подземных пешеходных переходах, щиты с площадью рекламного поля до 32 кв. метров без внутренней </w:t>
            </w:r>
            <w:r w:rsidRPr="00061AFD">
              <w:rPr>
                <w:rFonts w:ascii="Times New Roman" w:hAnsi="Times New Roman" w:cs="Times New Roman"/>
                <w:color w:val="000000"/>
                <w:sz w:val="26"/>
                <w:szCs w:val="26"/>
                <w:shd w:val="clear" w:color="auto" w:fill="FFFFFF"/>
              </w:rPr>
              <w:lastRenderedPageBreak/>
              <w:t>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061AFD">
              <w:rPr>
                <w:rFonts w:ascii="Times New Roman" w:hAnsi="Times New Roman" w:cs="Times New Roman"/>
                <w:color w:val="000000"/>
                <w:sz w:val="26"/>
                <w:szCs w:val="26"/>
              </w:rPr>
              <w:br/>
            </w:r>
            <w:r w:rsidRPr="00061AFD">
              <w:rPr>
                <w:rFonts w:ascii="Times New Roman" w:hAnsi="Times New Roman" w:cs="Times New Roman"/>
                <w:color w:val="000000"/>
                <w:sz w:val="26"/>
                <w:szCs w:val="26"/>
              </w:rPr>
              <w:br/>
            </w:r>
            <w:r w:rsidRPr="00061AFD">
              <w:rPr>
                <w:rFonts w:ascii="Times New Roman" w:hAnsi="Times New Roman" w:cs="Times New Roman"/>
                <w:color w:val="000000"/>
                <w:sz w:val="26"/>
                <w:szCs w:val="26"/>
                <w:shd w:val="clear" w:color="auto" w:fill="FFFFFF"/>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061AFD">
              <w:rPr>
                <w:rFonts w:ascii="Times New Roman" w:hAnsi="Times New Roman" w:cs="Times New Roman"/>
                <w:color w:val="000000"/>
                <w:sz w:val="26"/>
                <w:szCs w:val="26"/>
                <w:shd w:val="clear" w:color="auto" w:fill="FFFFFF"/>
              </w:rPr>
              <w:t>рекламораспространителем</w:t>
            </w:r>
            <w:proofErr w:type="spellEnd"/>
            <w:r w:rsidRPr="00061AFD">
              <w:rPr>
                <w:rFonts w:ascii="Times New Roman" w:hAnsi="Times New Roman" w:cs="Times New Roman"/>
                <w:color w:val="000000"/>
                <w:sz w:val="26"/>
                <w:szCs w:val="26"/>
                <w:shd w:val="clear" w:color="auto" w:fill="FFFFFF"/>
              </w:rPr>
              <w:t xml:space="preserve"> деятельности</w:t>
            </w:r>
            <w:proofErr w:type="gramEnd"/>
            <w:r w:rsidRPr="00061AFD">
              <w:rPr>
                <w:rFonts w:ascii="Times New Roman" w:hAnsi="Times New Roman" w:cs="Times New Roman"/>
                <w:color w:val="000000"/>
                <w:sz w:val="26"/>
                <w:szCs w:val="26"/>
                <w:shd w:val="clear" w:color="auto" w:fill="FFFFFF"/>
              </w:rPr>
              <w:t xml:space="preserve"> по месту размещения вывески рекламного характера</w:t>
            </w:r>
            <w:r w:rsidRPr="00061AFD">
              <w:rPr>
                <w:rFonts w:ascii="Times New Roman" w:hAnsi="Times New Roman" w:cs="Times New Roman"/>
                <w:color w:val="000000"/>
                <w:sz w:val="26"/>
                <w:szCs w:val="26"/>
              </w:rPr>
              <w:br/>
            </w:r>
            <w:r w:rsidRPr="00061AFD">
              <w:rPr>
                <w:rFonts w:ascii="Times New Roman" w:hAnsi="Times New Roman" w:cs="Times New Roman"/>
                <w:color w:val="000000"/>
                <w:sz w:val="26"/>
                <w:szCs w:val="26"/>
              </w:rPr>
              <w:br/>
            </w:r>
            <w:r w:rsidRPr="00061AFD">
              <w:rPr>
                <w:rFonts w:ascii="Times New Roman" w:hAnsi="Times New Roman" w:cs="Times New Roman"/>
                <w:color w:val="000000"/>
                <w:sz w:val="26"/>
                <w:szCs w:val="26"/>
                <w:shd w:val="clear" w:color="auto" w:fill="FFFFFF"/>
              </w:rPr>
              <w:t>на иные средства наружной рекламы – на срок не менее 1 года, если иное не определено договором на размещение средства наружной рекламы</w:t>
            </w:r>
          </w:p>
        </w:tc>
      </w:tr>
      <w:tr w:rsidR="00AD4B5E" w:rsidRPr="00061AFD" w:rsidTr="002B417F">
        <w:trPr>
          <w:gridAfter w:val="1"/>
          <w:wAfter w:w="107" w:type="dxa"/>
          <w:trHeight w:val="384"/>
        </w:trPr>
        <w:tc>
          <w:tcPr>
            <w:tcW w:w="10843" w:type="dxa"/>
            <w:gridSpan w:val="4"/>
            <w:tcBorders>
              <w:top w:val="single" w:sz="4" w:space="0" w:color="auto"/>
              <w:left w:val="double" w:sz="4" w:space="0" w:color="auto"/>
              <w:bottom w:val="single" w:sz="4" w:space="0" w:color="auto"/>
              <w:right w:val="double" w:sz="4" w:space="0" w:color="auto"/>
            </w:tcBorders>
          </w:tcPr>
          <w:p w:rsidR="00AD4B5E" w:rsidRPr="00061AFD" w:rsidRDefault="00AD4B5E">
            <w:pPr>
              <w:jc w:val="both"/>
              <w:rPr>
                <w:sz w:val="26"/>
                <w:szCs w:val="26"/>
              </w:rPr>
            </w:pPr>
          </w:p>
        </w:tc>
      </w:tr>
      <w:tr w:rsidR="00AD4B5E" w:rsidTr="002B417F">
        <w:trPr>
          <w:gridBefore w:val="1"/>
          <w:wBefore w:w="108" w:type="dxa"/>
        </w:trPr>
        <w:tc>
          <w:tcPr>
            <w:tcW w:w="4650" w:type="dxa"/>
            <w:gridSpan w:val="2"/>
            <w:tcMar>
              <w:top w:w="0" w:type="dxa"/>
              <w:left w:w="0" w:type="dxa"/>
              <w:bottom w:w="0" w:type="dxa"/>
              <w:right w:w="0" w:type="dxa"/>
            </w:tcMar>
          </w:tcPr>
          <w:p w:rsidR="00AD4B5E" w:rsidRPr="00061AFD" w:rsidRDefault="00AD4B5E">
            <w:pPr>
              <w:pStyle w:val="newncpi"/>
              <w:ind w:firstLine="0"/>
              <w:rPr>
                <w:sz w:val="26"/>
                <w:szCs w:val="26"/>
              </w:rPr>
            </w:pPr>
          </w:p>
        </w:tc>
        <w:tc>
          <w:tcPr>
            <w:tcW w:w="6192" w:type="dxa"/>
            <w:gridSpan w:val="2"/>
            <w:tcMar>
              <w:top w:w="0" w:type="dxa"/>
              <w:left w:w="0" w:type="dxa"/>
              <w:bottom w:w="0" w:type="dxa"/>
              <w:right w:w="0" w:type="dxa"/>
            </w:tcMar>
          </w:tcPr>
          <w:p w:rsidR="00AD4B5E" w:rsidRPr="00061AFD" w:rsidRDefault="00AD4B5E">
            <w:pPr>
              <w:pStyle w:val="newncpi"/>
              <w:ind w:firstLine="0"/>
              <w:jc w:val="left"/>
              <w:rPr>
                <w:sz w:val="26"/>
                <w:szCs w:val="26"/>
              </w:rPr>
            </w:pPr>
          </w:p>
        </w:tc>
      </w:tr>
    </w:tbl>
    <w:p w:rsidR="002B417F" w:rsidRDefault="002B417F" w:rsidP="002B417F">
      <w:pPr>
        <w:pStyle w:val="newncpi"/>
        <w:ind w:firstLine="0"/>
        <w:rPr>
          <w:sz w:val="30"/>
          <w:szCs w:val="30"/>
        </w:rPr>
      </w:pPr>
    </w:p>
    <w:p w:rsidR="00AD4B5E" w:rsidRDefault="002B417F" w:rsidP="00AD4B5E">
      <w:pPr>
        <w:rPr>
          <w:sz w:val="30"/>
          <w:szCs w:val="30"/>
        </w:rPr>
      </w:pPr>
      <w:r>
        <w:rPr>
          <w:sz w:val="30"/>
          <w:szCs w:val="30"/>
        </w:rPr>
        <w:br w:type="page"/>
      </w:r>
    </w:p>
    <w:p w:rsidR="00AF2560" w:rsidRDefault="00AF2560" w:rsidP="00AF2560">
      <w:pPr>
        <w:jc w:val="center"/>
        <w:rPr>
          <w:b/>
          <w:sz w:val="28"/>
          <w:szCs w:val="28"/>
        </w:rPr>
      </w:pPr>
      <w:r>
        <w:rPr>
          <w:b/>
          <w:sz w:val="28"/>
          <w:szCs w:val="28"/>
        </w:rPr>
        <w:lastRenderedPageBreak/>
        <w:t>Оформляется на официальном бланке организации</w:t>
      </w:r>
    </w:p>
    <w:p w:rsidR="00AF2560" w:rsidRDefault="00AF2560" w:rsidP="00AD4B5E">
      <w:pPr>
        <w:rPr>
          <w:sz w:val="28"/>
          <w:szCs w:val="28"/>
        </w:rPr>
      </w:pPr>
      <w:bookmarkStart w:id="1" w:name="_GoBack"/>
      <w:bookmarkEnd w:id="1"/>
    </w:p>
    <w:tbl>
      <w:tblPr>
        <w:tblW w:w="5000" w:type="pct"/>
        <w:tblCellMar>
          <w:left w:w="0" w:type="dxa"/>
          <w:right w:w="0" w:type="dxa"/>
        </w:tblCellMar>
        <w:tblLook w:val="04A0" w:firstRow="1" w:lastRow="0" w:firstColumn="1" w:lastColumn="0" w:noHBand="0" w:noVBand="1"/>
      </w:tblPr>
      <w:tblGrid>
        <w:gridCol w:w="5109"/>
        <w:gridCol w:w="4258"/>
      </w:tblGrid>
      <w:tr w:rsidR="00061AFD" w:rsidTr="00061AFD">
        <w:tc>
          <w:tcPr>
            <w:tcW w:w="2727" w:type="pct"/>
            <w:tcMar>
              <w:top w:w="0" w:type="dxa"/>
              <w:left w:w="6" w:type="dxa"/>
              <w:bottom w:w="0" w:type="dxa"/>
              <w:right w:w="6" w:type="dxa"/>
            </w:tcMar>
            <w:hideMark/>
          </w:tcPr>
          <w:p w:rsidR="00061AFD" w:rsidRDefault="00061AFD">
            <w:pPr>
              <w:rPr>
                <w:rFonts w:ascii="Calibri" w:eastAsia="Calibri" w:hAnsi="Calibri"/>
                <w:sz w:val="20"/>
                <w:szCs w:val="20"/>
              </w:rPr>
            </w:pPr>
          </w:p>
        </w:tc>
        <w:tc>
          <w:tcPr>
            <w:tcW w:w="2273" w:type="pct"/>
            <w:tcMar>
              <w:top w:w="0" w:type="dxa"/>
              <w:left w:w="6" w:type="dxa"/>
              <w:bottom w:w="0" w:type="dxa"/>
              <w:right w:w="6" w:type="dxa"/>
            </w:tcMar>
            <w:hideMark/>
          </w:tcPr>
          <w:p w:rsidR="00061AFD" w:rsidRDefault="00061AFD">
            <w:pPr>
              <w:pStyle w:val="append1"/>
            </w:pPr>
            <w:bookmarkStart w:id="2" w:name="a18"/>
            <w:bookmarkEnd w:id="2"/>
            <w:r>
              <w:t>Приложение 3</w:t>
            </w:r>
          </w:p>
          <w:p w:rsidR="00061AFD" w:rsidRDefault="00061AFD">
            <w:pPr>
              <w:pStyle w:val="append"/>
            </w:pPr>
            <w:r>
              <w:t xml:space="preserve">к </w:t>
            </w:r>
            <w:hyperlink r:id="rId10" w:anchor="a1" w:tooltip="+" w:history="1">
              <w:r>
                <w:rPr>
                  <w:rStyle w:val="a5"/>
                </w:rPr>
                <w:t>Положению</w:t>
              </w:r>
            </w:hyperlink>
            <w:r>
              <w:t xml:space="preserve"> о порядке выдачи, продления</w:t>
            </w:r>
            <w:r>
              <w:br/>
              <w:t>действия, переоформления и прекращения</w:t>
            </w:r>
            <w:r>
              <w:br/>
              <w:t>действия разрешения на размещение</w:t>
            </w:r>
            <w:r>
              <w:br/>
              <w:t xml:space="preserve">средства наружной рекламы </w:t>
            </w:r>
          </w:p>
        </w:tc>
      </w:tr>
      <w:tr w:rsidR="00AD4B5E" w:rsidTr="00061AFD">
        <w:tblPrEx>
          <w:shd w:val="clear" w:color="auto" w:fill="FFFFFF"/>
        </w:tblPrEx>
        <w:tc>
          <w:tcPr>
            <w:tcW w:w="5000" w:type="pct"/>
            <w:gridSpan w:val="2"/>
            <w:shd w:val="clear" w:color="auto" w:fill="FFFFFF"/>
            <w:tcMar>
              <w:top w:w="0" w:type="dxa"/>
              <w:left w:w="6" w:type="dxa"/>
              <w:bottom w:w="0" w:type="dxa"/>
              <w:right w:w="6" w:type="dxa"/>
            </w:tcMar>
            <w:hideMark/>
          </w:tcPr>
          <w:p w:rsidR="00AD4B5E" w:rsidRDefault="00AD4B5E">
            <w:pPr>
              <w:rPr>
                <w:color w:val="000000"/>
                <w:sz w:val="28"/>
                <w:szCs w:val="28"/>
              </w:rPr>
            </w:pPr>
            <w:r>
              <w:rPr>
                <w:color w:val="000000"/>
                <w:sz w:val="28"/>
                <w:szCs w:val="28"/>
              </w:rPr>
              <w:t> </w:t>
            </w:r>
          </w:p>
        </w:tc>
      </w:tr>
    </w:tbl>
    <w:p w:rsidR="00AD4B5E" w:rsidRDefault="00AD4B5E" w:rsidP="00AD4B5E">
      <w:pPr>
        <w:shd w:val="clear" w:color="auto" w:fill="FFFFFF"/>
        <w:ind w:firstLine="567"/>
        <w:jc w:val="both"/>
        <w:rPr>
          <w:color w:val="000000"/>
          <w:sz w:val="28"/>
          <w:szCs w:val="28"/>
        </w:rPr>
      </w:pPr>
    </w:p>
    <w:p w:rsidR="00AD4B5E" w:rsidRPr="00061AFD" w:rsidRDefault="00AD4B5E" w:rsidP="00061AFD">
      <w:pPr>
        <w:shd w:val="clear" w:color="auto" w:fill="FFFFFF"/>
        <w:jc w:val="right"/>
        <w:rPr>
          <w:color w:val="000000"/>
          <w:sz w:val="18"/>
          <w:szCs w:val="18"/>
        </w:rPr>
      </w:pPr>
      <w:bookmarkStart w:id="3" w:name="a83"/>
      <w:bookmarkEnd w:id="3"/>
      <w:r w:rsidRPr="00061AFD">
        <w:rPr>
          <w:color w:val="000000"/>
          <w:sz w:val="18"/>
          <w:szCs w:val="18"/>
        </w:rPr>
        <w:t>Форма</w:t>
      </w:r>
    </w:p>
    <w:p w:rsidR="00061AFD" w:rsidRDefault="00AD4B5E" w:rsidP="00061AFD">
      <w:pPr>
        <w:shd w:val="clear" w:color="auto" w:fill="FFFFFF"/>
        <w:ind w:firstLine="567"/>
        <w:jc w:val="both"/>
      </w:pPr>
      <w:r>
        <w:rPr>
          <w:color w:val="000000"/>
          <w:sz w:val="28"/>
          <w:szCs w:val="28"/>
        </w:rPr>
        <w:t> </w:t>
      </w:r>
    </w:p>
    <w:tbl>
      <w:tblPr>
        <w:tblW w:w="5000" w:type="pct"/>
        <w:tblCellMar>
          <w:left w:w="0" w:type="dxa"/>
          <w:right w:w="0" w:type="dxa"/>
        </w:tblCellMar>
        <w:tblLook w:val="04A0" w:firstRow="1" w:lastRow="0" w:firstColumn="1" w:lastColumn="0" w:noHBand="0" w:noVBand="1"/>
      </w:tblPr>
      <w:tblGrid>
        <w:gridCol w:w="9367"/>
      </w:tblGrid>
      <w:tr w:rsidR="00061AFD" w:rsidRPr="008A4E61" w:rsidTr="005B5BE4">
        <w:trPr>
          <w:trHeight w:val="240"/>
        </w:trPr>
        <w:tc>
          <w:tcPr>
            <w:tcW w:w="2273" w:type="pct"/>
            <w:tcMar>
              <w:top w:w="0" w:type="dxa"/>
              <w:left w:w="6" w:type="dxa"/>
              <w:bottom w:w="0" w:type="dxa"/>
              <w:right w:w="6" w:type="dxa"/>
            </w:tcMar>
            <w:hideMark/>
          </w:tcPr>
          <w:p w:rsidR="00061AFD" w:rsidRPr="008A4E61" w:rsidRDefault="00061AFD" w:rsidP="00061AFD">
            <w:pPr>
              <w:jc w:val="right"/>
              <w:rPr>
                <w:sz w:val="28"/>
                <w:szCs w:val="28"/>
              </w:rPr>
            </w:pPr>
            <w:proofErr w:type="spellStart"/>
            <w:r w:rsidRPr="008A4E61">
              <w:rPr>
                <w:sz w:val="28"/>
                <w:szCs w:val="28"/>
              </w:rPr>
              <w:t>Дубровенский</w:t>
            </w:r>
            <w:proofErr w:type="spellEnd"/>
            <w:r w:rsidRPr="008A4E61">
              <w:rPr>
                <w:sz w:val="28"/>
                <w:szCs w:val="28"/>
              </w:rPr>
              <w:t xml:space="preserve"> районный </w:t>
            </w:r>
          </w:p>
        </w:tc>
      </w:tr>
      <w:tr w:rsidR="00061AFD" w:rsidTr="005B5BE4">
        <w:trPr>
          <w:trHeight w:val="240"/>
        </w:trPr>
        <w:tc>
          <w:tcPr>
            <w:tcW w:w="2273" w:type="pct"/>
            <w:tcMar>
              <w:top w:w="0" w:type="dxa"/>
              <w:left w:w="6" w:type="dxa"/>
              <w:bottom w:w="0" w:type="dxa"/>
              <w:right w:w="6" w:type="dxa"/>
            </w:tcMar>
            <w:hideMark/>
          </w:tcPr>
          <w:p w:rsidR="00061AFD" w:rsidRDefault="00061AFD" w:rsidP="00061AFD">
            <w:pPr>
              <w:jc w:val="right"/>
            </w:pPr>
            <w:r w:rsidRPr="008A4E61">
              <w:rPr>
                <w:sz w:val="28"/>
                <w:szCs w:val="28"/>
              </w:rPr>
              <w:t xml:space="preserve">исполнительный комитет </w:t>
            </w:r>
          </w:p>
        </w:tc>
      </w:tr>
    </w:tbl>
    <w:p w:rsidR="00061AFD" w:rsidRDefault="00061AFD" w:rsidP="00061AFD">
      <w:pPr>
        <w:shd w:val="clear" w:color="auto" w:fill="FFFFFF"/>
        <w:ind w:firstLine="567"/>
        <w:jc w:val="center"/>
      </w:pPr>
    </w:p>
    <w:p w:rsidR="00061AFD" w:rsidRDefault="00AF2560" w:rsidP="00061AFD">
      <w:pPr>
        <w:pStyle w:val="titlep"/>
      </w:pPr>
      <w:hyperlink r:id="rId11" w:tooltip="-" w:history="1">
        <w:r w:rsidR="00061AFD">
          <w:rPr>
            <w:rStyle w:val="a5"/>
          </w:rPr>
          <w:t>ЗАЯВЛЕНИЕ</w:t>
        </w:r>
      </w:hyperlink>
      <w:r w:rsidR="00061AFD">
        <w:br/>
        <w:t>на выдачу разрешения на размещение средства наружной рекламы</w:t>
      </w:r>
    </w:p>
    <w:p w:rsidR="00061AFD" w:rsidRDefault="00061AFD" w:rsidP="00061AFD">
      <w:pPr>
        <w:pStyle w:val="newncpi"/>
      </w:pPr>
      <w:r>
        <w:t xml:space="preserve">Сведения о </w:t>
      </w:r>
      <w:proofErr w:type="spellStart"/>
      <w:r>
        <w:t>рекламораспространителе</w:t>
      </w:r>
      <w:proofErr w:type="spellEnd"/>
      <w:r>
        <w:t>:</w:t>
      </w:r>
    </w:p>
    <w:p w:rsidR="00061AFD" w:rsidRDefault="00061AFD" w:rsidP="00061AFD">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061AFD" w:rsidRDefault="00061AFD" w:rsidP="00061AFD">
      <w:pPr>
        <w:pStyle w:val="newncpi0"/>
      </w:pPr>
      <w:r>
        <w:t>_____________________________________________________________________________</w:t>
      </w:r>
    </w:p>
    <w:p w:rsidR="00061AFD" w:rsidRDefault="00061AFD" w:rsidP="00061AFD">
      <w:pPr>
        <w:pStyle w:val="newncpi"/>
      </w:pPr>
      <w:r>
        <w:t>учетный номер плательщика _______________________________________________</w:t>
      </w:r>
    </w:p>
    <w:p w:rsidR="00061AFD" w:rsidRDefault="00061AFD" w:rsidP="00061AFD">
      <w:pPr>
        <w:pStyle w:val="newncpi"/>
      </w:pPr>
      <w:r>
        <w:t>место нахождения (место жительства или место пребывания) 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
      </w:pPr>
      <w:r>
        <w:t>номер контактного телефона (код) __________________________________________</w:t>
      </w:r>
    </w:p>
    <w:p w:rsidR="00061AFD" w:rsidRDefault="00061AFD" w:rsidP="00061AFD">
      <w:pPr>
        <w:pStyle w:val="newncpi"/>
      </w:pPr>
      <w: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t>агроэкотуризма</w:t>
      </w:r>
      <w:proofErr w:type="spellEnd"/>
      <w:r>
        <w:t xml:space="preserve"> (</w:t>
      </w:r>
      <w:proofErr w:type="gramStart"/>
      <w:r>
        <w:t>нужное</w:t>
      </w:r>
      <w:proofErr w:type="gramEnd"/>
      <w:r>
        <w:t xml:space="preserve"> подчеркнуть);</w:t>
      </w:r>
    </w:p>
    <w:p w:rsidR="00061AFD" w:rsidRDefault="00061AFD" w:rsidP="00061AFD">
      <w:pPr>
        <w:pStyle w:val="newncpi"/>
      </w:pPr>
      <w:r>
        <w:t>оператор наружной рекламы (да/нет) ________________________________________</w:t>
      </w:r>
    </w:p>
    <w:p w:rsidR="00061AFD" w:rsidRDefault="00061AFD" w:rsidP="00061AFD">
      <w:pPr>
        <w:pStyle w:val="newncpi"/>
      </w:pPr>
      <w:r>
        <w:t>Заявление подается по результатам проведения торгов направо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061AFD" w:rsidRDefault="00061AFD" w:rsidP="00061AFD">
      <w:pPr>
        <w:pStyle w:val="newncpi"/>
      </w:pPr>
      <w: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061AFD" w:rsidRDefault="00061AFD" w:rsidP="00061AFD">
      <w:pPr>
        <w:pStyle w:val="newncpi"/>
      </w:pPr>
      <w:r>
        <w:t>номер разрешения, действие которого прекращено, ____________________________</w:t>
      </w:r>
    </w:p>
    <w:p w:rsidR="00061AFD" w:rsidRDefault="00061AFD" w:rsidP="00061AFD">
      <w:pPr>
        <w:pStyle w:val="newncpi"/>
      </w:pPr>
      <w:r>
        <w:t>дата прекращения действия разрешения ______________________________________</w:t>
      </w:r>
    </w:p>
    <w:p w:rsidR="00061AFD" w:rsidRDefault="00061AFD" w:rsidP="00061AFD">
      <w:pPr>
        <w:pStyle w:val="newncpi"/>
      </w:pPr>
      <w:r>
        <w:t>Сведения о собственнике имущества (уполномоченном лице), предоставляемого для размещения средства наружной рекламы:</w:t>
      </w:r>
    </w:p>
    <w:p w:rsidR="00061AFD" w:rsidRDefault="00061AFD" w:rsidP="00061AFD">
      <w:pPr>
        <w:pStyle w:val="newncpi"/>
      </w:pPr>
      <w:proofErr w:type="gramStart"/>
      <w:r>
        <w:t>наименование (фамилия, собственное имя, отчество (если таковое имеется) _____________________________________________________________________________</w:t>
      </w:r>
      <w:proofErr w:type="gramEnd"/>
    </w:p>
    <w:p w:rsidR="00061AFD" w:rsidRDefault="00061AFD" w:rsidP="00061AFD">
      <w:pPr>
        <w:pStyle w:val="newncpi0"/>
      </w:pPr>
      <w:r>
        <w:t>_____________________________________________________________________________</w:t>
      </w:r>
    </w:p>
    <w:p w:rsidR="00061AFD" w:rsidRDefault="00061AFD" w:rsidP="00061AFD">
      <w:pPr>
        <w:pStyle w:val="newncpi"/>
      </w:pPr>
      <w:r>
        <w:t>учетный номер плательщика _______________________________________________</w:t>
      </w:r>
    </w:p>
    <w:p w:rsidR="00061AFD" w:rsidRDefault="00061AFD" w:rsidP="00061AFD">
      <w:pPr>
        <w:pStyle w:val="newncpi"/>
      </w:pPr>
      <w:r>
        <w:t>место нахождения (место жительства или место пребывания) ____________________</w:t>
      </w:r>
    </w:p>
    <w:p w:rsidR="00061AFD" w:rsidRDefault="00061AFD" w:rsidP="00061AFD">
      <w:pPr>
        <w:pStyle w:val="newncpi0"/>
      </w:pPr>
      <w:r>
        <w:lastRenderedPageBreak/>
        <w:t>_____________________________________________________________________________</w:t>
      </w:r>
    </w:p>
    <w:p w:rsidR="00061AFD" w:rsidRDefault="00061AFD" w:rsidP="00061AFD">
      <w:pPr>
        <w:pStyle w:val="newncpi"/>
      </w:pPr>
      <w:r>
        <w:t>номер контактного телефона (код) __________________________________________</w:t>
      </w:r>
    </w:p>
    <w:p w:rsidR="00061AFD" w:rsidRDefault="00061AFD" w:rsidP="00061AFD">
      <w:pPr>
        <w:pStyle w:val="newncpi"/>
      </w:pPr>
      <w: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061AFD" w:rsidRDefault="00061AFD" w:rsidP="00061AFD">
      <w:pPr>
        <w:pStyle w:val="newncpi"/>
      </w:pPr>
      <w:r>
        <w:t>Сведения о средстве наружной рекламы:</w:t>
      </w:r>
    </w:p>
    <w:p w:rsidR="00061AFD" w:rsidRDefault="00061AFD" w:rsidP="00061AFD">
      <w:pPr>
        <w:pStyle w:val="newncpi"/>
      </w:pPr>
      <w:r>
        <w:t>вид средства наружной рекламы ____________________________________________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
      </w:pPr>
      <w:r>
        <w:t>адрес (адресные ориентиры) места размещения средства наружной рекламы _____________________________________________________________________________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
      </w:pPr>
      <w:r>
        <w:t>площадь рекламного поля (при наличии), кв. метров ___________________________</w:t>
      </w:r>
    </w:p>
    <w:p w:rsidR="00061AFD" w:rsidRDefault="00061AFD" w:rsidP="00061AFD">
      <w:pPr>
        <w:pStyle w:val="newncpi"/>
      </w:pPr>
      <w:r>
        <w:t>Договор на размещение средства наружной рекламы (многосторонний, двусторонний) ________________________________________________________________</w:t>
      </w:r>
    </w:p>
    <w:p w:rsidR="00061AFD" w:rsidRDefault="00061AFD" w:rsidP="00061AFD">
      <w:pPr>
        <w:pStyle w:val="newncpi"/>
      </w:pPr>
      <w: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061AFD" w:rsidRDefault="00061AFD" w:rsidP="00061AFD">
      <w:pPr>
        <w:pStyle w:val="newncpi"/>
      </w:pPr>
      <w:r>
        <w:t>дата внесения ____________________________________________________________</w:t>
      </w:r>
    </w:p>
    <w:p w:rsidR="00061AFD" w:rsidRDefault="00061AFD" w:rsidP="00061AFD">
      <w:pPr>
        <w:pStyle w:val="newncpi"/>
      </w:pPr>
      <w:r>
        <w:t>номер платежа ___________________________________________________________</w:t>
      </w:r>
    </w:p>
    <w:p w:rsidR="00061AFD" w:rsidRDefault="00061AFD" w:rsidP="00061AFD">
      <w:pPr>
        <w:pStyle w:val="newncpi"/>
      </w:pPr>
      <w:r>
        <w:t>сумма, рублей ___________________________________________________________</w:t>
      </w:r>
    </w:p>
    <w:p w:rsidR="00061AFD" w:rsidRDefault="00061AFD" w:rsidP="00061AFD">
      <w:pPr>
        <w:pStyle w:val="newncpi"/>
      </w:pPr>
      <w:r>
        <w:t>К заявлению прилагаются документы на ____ листах:</w:t>
      </w:r>
    </w:p>
    <w:p w:rsidR="00061AFD" w:rsidRDefault="00061AFD" w:rsidP="00061AFD">
      <w:pPr>
        <w:pStyle w:val="newncpi0"/>
      </w:pPr>
      <w:r>
        <w:t>_____________________________________________________________________________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0"/>
      </w:pPr>
      <w:r>
        <w:t>_____________________________________________________________________________</w:t>
      </w:r>
    </w:p>
    <w:p w:rsidR="00061AFD" w:rsidRDefault="00061AFD" w:rsidP="00061AFD">
      <w:pPr>
        <w:pStyle w:val="newncpi"/>
      </w:pPr>
      <w:r>
        <w:t> </w:t>
      </w:r>
    </w:p>
    <w:tbl>
      <w:tblPr>
        <w:tblW w:w="5000" w:type="pct"/>
        <w:tblCellMar>
          <w:left w:w="0" w:type="dxa"/>
          <w:right w:w="0" w:type="dxa"/>
        </w:tblCellMar>
        <w:tblLook w:val="04A0" w:firstRow="1" w:lastRow="0" w:firstColumn="1" w:lastColumn="0" w:noHBand="0" w:noVBand="1"/>
      </w:tblPr>
      <w:tblGrid>
        <w:gridCol w:w="3323"/>
        <w:gridCol w:w="6044"/>
      </w:tblGrid>
      <w:tr w:rsidR="00061AFD" w:rsidTr="00061AFD">
        <w:trPr>
          <w:trHeight w:val="240"/>
        </w:trPr>
        <w:tc>
          <w:tcPr>
            <w:tcW w:w="1774" w:type="pct"/>
            <w:tcMar>
              <w:top w:w="0" w:type="dxa"/>
              <w:left w:w="6" w:type="dxa"/>
              <w:bottom w:w="0" w:type="dxa"/>
              <w:right w:w="6" w:type="dxa"/>
            </w:tcMar>
            <w:hideMark/>
          </w:tcPr>
          <w:p w:rsidR="00061AFD" w:rsidRDefault="00061AFD">
            <w:pPr>
              <w:pStyle w:val="newncpi0"/>
            </w:pPr>
            <w:r>
              <w:t>_______________</w:t>
            </w:r>
          </w:p>
        </w:tc>
        <w:tc>
          <w:tcPr>
            <w:tcW w:w="3226" w:type="pct"/>
            <w:tcMar>
              <w:top w:w="0" w:type="dxa"/>
              <w:left w:w="6" w:type="dxa"/>
              <w:bottom w:w="0" w:type="dxa"/>
              <w:right w:w="6" w:type="dxa"/>
            </w:tcMar>
            <w:hideMark/>
          </w:tcPr>
          <w:p w:rsidR="00061AFD" w:rsidRDefault="00061AFD">
            <w:pPr>
              <w:pStyle w:val="newncpi0"/>
              <w:jc w:val="right"/>
            </w:pPr>
            <w:r>
              <w:t>_________________________</w:t>
            </w:r>
          </w:p>
        </w:tc>
      </w:tr>
      <w:tr w:rsidR="00061AFD" w:rsidTr="00061AFD">
        <w:trPr>
          <w:trHeight w:val="240"/>
        </w:trPr>
        <w:tc>
          <w:tcPr>
            <w:tcW w:w="1774" w:type="pct"/>
            <w:tcMar>
              <w:top w:w="0" w:type="dxa"/>
              <w:left w:w="6" w:type="dxa"/>
              <w:bottom w:w="0" w:type="dxa"/>
              <w:right w:w="6" w:type="dxa"/>
            </w:tcMar>
            <w:hideMark/>
          </w:tcPr>
          <w:p w:rsidR="00061AFD" w:rsidRDefault="00061AFD">
            <w:pPr>
              <w:pStyle w:val="undline"/>
              <w:ind w:left="532"/>
            </w:pPr>
            <w:r>
              <w:t>(подпись)</w:t>
            </w:r>
          </w:p>
        </w:tc>
        <w:tc>
          <w:tcPr>
            <w:tcW w:w="3226" w:type="pct"/>
            <w:tcMar>
              <w:top w:w="0" w:type="dxa"/>
              <w:left w:w="6" w:type="dxa"/>
              <w:bottom w:w="0" w:type="dxa"/>
              <w:right w:w="6" w:type="dxa"/>
            </w:tcMar>
            <w:hideMark/>
          </w:tcPr>
          <w:p w:rsidR="00061AFD" w:rsidRDefault="00061AFD">
            <w:pPr>
              <w:pStyle w:val="undline"/>
              <w:ind w:right="579"/>
              <w:jc w:val="right"/>
            </w:pPr>
            <w:r>
              <w:t>(фамилия, инициалы)</w:t>
            </w:r>
          </w:p>
        </w:tc>
      </w:tr>
    </w:tbl>
    <w:p w:rsidR="00061AFD" w:rsidRDefault="00061AFD" w:rsidP="00061AFD">
      <w:pPr>
        <w:pStyle w:val="newncpi"/>
      </w:pPr>
    </w:p>
    <w:p w:rsidR="00061AFD" w:rsidRDefault="00061AFD" w:rsidP="00061AFD">
      <w:pPr>
        <w:pStyle w:val="table100"/>
      </w:pPr>
      <w:r>
        <w:t>____________________________</w:t>
      </w:r>
    </w:p>
    <w:p w:rsidR="00061AFD" w:rsidRDefault="00061AFD" w:rsidP="00061AFD">
      <w:pPr>
        <w:pStyle w:val="undline"/>
        <w:ind w:left="420"/>
      </w:pPr>
      <w:r>
        <w:t>(дата подачи заявления)</w:t>
      </w:r>
    </w:p>
    <w:p w:rsidR="00061AFD" w:rsidRDefault="00061AFD" w:rsidP="00061AFD">
      <w:pPr>
        <w:rPr>
          <w:b/>
          <w:sz w:val="30"/>
          <w:szCs w:val="30"/>
        </w:rPr>
      </w:pPr>
    </w:p>
    <w:p w:rsidR="003952D7" w:rsidRPr="0039530E" w:rsidRDefault="003952D7" w:rsidP="00AD4B5E">
      <w:pPr>
        <w:rPr>
          <w:sz w:val="28"/>
          <w:szCs w:val="28"/>
        </w:rPr>
      </w:pPr>
    </w:p>
    <w:sectPr w:rsidR="003952D7" w:rsidRPr="0039530E" w:rsidSect="00161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B417F"/>
    <w:rsid w:val="00061AFD"/>
    <w:rsid w:val="0016175F"/>
    <w:rsid w:val="00163517"/>
    <w:rsid w:val="00214908"/>
    <w:rsid w:val="00220472"/>
    <w:rsid w:val="002B417F"/>
    <w:rsid w:val="003247FD"/>
    <w:rsid w:val="003952D7"/>
    <w:rsid w:val="0039530E"/>
    <w:rsid w:val="00451C28"/>
    <w:rsid w:val="00510EA6"/>
    <w:rsid w:val="00647455"/>
    <w:rsid w:val="00697C71"/>
    <w:rsid w:val="00A246C9"/>
    <w:rsid w:val="00AD4B5E"/>
    <w:rsid w:val="00AF2560"/>
    <w:rsid w:val="00B06531"/>
    <w:rsid w:val="00B4498D"/>
    <w:rsid w:val="00B713E4"/>
    <w:rsid w:val="00C65B59"/>
    <w:rsid w:val="00EC521D"/>
    <w:rsid w:val="00EF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2B417F"/>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417F"/>
    <w:rPr>
      <w:rFonts w:ascii="Times New Roman" w:eastAsia="Times New Roman" w:hAnsi="Times New Roman" w:cs="Times New Roman"/>
      <w:sz w:val="30"/>
      <w:szCs w:val="24"/>
    </w:rPr>
  </w:style>
  <w:style w:type="paragraph" w:styleId="a3">
    <w:name w:val="footer"/>
    <w:basedOn w:val="a"/>
    <w:link w:val="a4"/>
    <w:unhideWhenUsed/>
    <w:rsid w:val="002B417F"/>
    <w:pPr>
      <w:tabs>
        <w:tab w:val="center" w:pos="4677"/>
        <w:tab w:val="right" w:pos="9355"/>
      </w:tabs>
    </w:pPr>
  </w:style>
  <w:style w:type="character" w:customStyle="1" w:styleId="a4">
    <w:name w:val="Нижний колонтитул Знак"/>
    <w:basedOn w:val="a0"/>
    <w:link w:val="a3"/>
    <w:rsid w:val="002B417F"/>
    <w:rPr>
      <w:rFonts w:ascii="Times New Roman" w:eastAsia="Times New Roman" w:hAnsi="Times New Roman" w:cs="Times New Roman"/>
      <w:sz w:val="24"/>
      <w:szCs w:val="24"/>
    </w:rPr>
  </w:style>
  <w:style w:type="paragraph" w:styleId="21">
    <w:name w:val="Body Text 2"/>
    <w:basedOn w:val="a"/>
    <w:link w:val="22"/>
    <w:unhideWhenUsed/>
    <w:rsid w:val="002B417F"/>
    <w:pPr>
      <w:spacing w:line="240" w:lineRule="exact"/>
    </w:pPr>
    <w:rPr>
      <w:b/>
      <w:sz w:val="30"/>
    </w:rPr>
  </w:style>
  <w:style w:type="character" w:customStyle="1" w:styleId="22">
    <w:name w:val="Основной текст 2 Знак"/>
    <w:basedOn w:val="a0"/>
    <w:link w:val="21"/>
    <w:rsid w:val="002B417F"/>
    <w:rPr>
      <w:rFonts w:ascii="Times New Roman" w:eastAsia="Times New Roman" w:hAnsi="Times New Roman" w:cs="Times New Roman"/>
      <w:b/>
      <w:sz w:val="30"/>
      <w:szCs w:val="24"/>
    </w:rPr>
  </w:style>
  <w:style w:type="paragraph" w:customStyle="1" w:styleId="newncpi">
    <w:name w:val="newncpi"/>
    <w:basedOn w:val="a"/>
    <w:rsid w:val="002B417F"/>
    <w:pPr>
      <w:ind w:firstLine="567"/>
      <w:jc w:val="both"/>
    </w:pPr>
  </w:style>
  <w:style w:type="character" w:customStyle="1" w:styleId="table10">
    <w:name w:val="table10 Знак"/>
    <w:link w:val="table100"/>
    <w:locked/>
    <w:rsid w:val="002B417F"/>
    <w:rPr>
      <w:sz w:val="24"/>
      <w:szCs w:val="24"/>
    </w:rPr>
  </w:style>
  <w:style w:type="paragraph" w:customStyle="1" w:styleId="table100">
    <w:name w:val="table10"/>
    <w:basedOn w:val="a"/>
    <w:link w:val="table10"/>
    <w:rsid w:val="002B417F"/>
    <w:pPr>
      <w:spacing w:before="100" w:beforeAutospacing="1" w:after="100" w:afterAutospacing="1"/>
    </w:pPr>
    <w:rPr>
      <w:rFonts w:asciiTheme="minorHAnsi" w:eastAsiaTheme="minorHAnsi" w:hAnsiTheme="minorHAnsi" w:cstheme="minorBidi"/>
    </w:rPr>
  </w:style>
  <w:style w:type="paragraph" w:customStyle="1" w:styleId="ConsPlusNonformat">
    <w:name w:val="ConsPlusNonformat"/>
    <w:rsid w:val="002B41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B417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basedOn w:val="a0"/>
    <w:rsid w:val="00647455"/>
  </w:style>
  <w:style w:type="character" w:styleId="a5">
    <w:name w:val="Hyperlink"/>
    <w:basedOn w:val="a0"/>
    <w:uiPriority w:val="99"/>
    <w:semiHidden/>
    <w:unhideWhenUsed/>
    <w:rsid w:val="00AD4B5E"/>
    <w:rPr>
      <w:color w:val="0000FF"/>
      <w:u w:val="single"/>
    </w:rPr>
  </w:style>
  <w:style w:type="paragraph" w:customStyle="1" w:styleId="aspaper">
    <w:name w:val="aspaper"/>
    <w:basedOn w:val="a"/>
    <w:rsid w:val="00AD4B5E"/>
    <w:pPr>
      <w:jc w:val="center"/>
    </w:pPr>
    <w:rPr>
      <w:rFonts w:eastAsiaTheme="minorEastAsia"/>
      <w:b/>
      <w:bCs/>
      <w:color w:val="FF0000"/>
    </w:rPr>
  </w:style>
  <w:style w:type="paragraph" w:customStyle="1" w:styleId="append">
    <w:name w:val="append"/>
    <w:basedOn w:val="a"/>
    <w:rsid w:val="00061AFD"/>
    <w:rPr>
      <w:i/>
      <w:iCs/>
      <w:sz w:val="22"/>
      <w:szCs w:val="22"/>
    </w:rPr>
  </w:style>
  <w:style w:type="paragraph" w:customStyle="1" w:styleId="append1">
    <w:name w:val="append1"/>
    <w:basedOn w:val="a"/>
    <w:rsid w:val="00061AFD"/>
    <w:pPr>
      <w:spacing w:after="28"/>
    </w:pPr>
    <w:rPr>
      <w:i/>
      <w:iCs/>
      <w:sz w:val="22"/>
      <w:szCs w:val="22"/>
    </w:rPr>
  </w:style>
  <w:style w:type="paragraph" w:customStyle="1" w:styleId="titlep">
    <w:name w:val="titlep"/>
    <w:basedOn w:val="a"/>
    <w:rsid w:val="00061AFD"/>
    <w:pPr>
      <w:spacing w:before="360" w:after="360"/>
      <w:jc w:val="center"/>
    </w:pPr>
    <w:rPr>
      <w:b/>
      <w:bCs/>
    </w:rPr>
  </w:style>
  <w:style w:type="paragraph" w:customStyle="1" w:styleId="newncpi0">
    <w:name w:val="newncpi0"/>
    <w:basedOn w:val="a"/>
    <w:rsid w:val="00061AFD"/>
    <w:pPr>
      <w:spacing w:before="160" w:after="160"/>
      <w:jc w:val="both"/>
    </w:pPr>
  </w:style>
  <w:style w:type="paragraph" w:customStyle="1" w:styleId="undline">
    <w:name w:val="undline"/>
    <w:basedOn w:val="a"/>
    <w:rsid w:val="00061AFD"/>
    <w:pPr>
      <w:spacing w:before="160" w:after="1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1918">
      <w:bodyDiv w:val="1"/>
      <w:marLeft w:val="0"/>
      <w:marRight w:val="0"/>
      <w:marTop w:val="0"/>
      <w:marBottom w:val="0"/>
      <w:divBdr>
        <w:top w:val="none" w:sz="0" w:space="0" w:color="auto"/>
        <w:left w:val="none" w:sz="0" w:space="0" w:color="auto"/>
        <w:bottom w:val="none" w:sz="0" w:space="0" w:color="auto"/>
        <w:right w:val="none" w:sz="0" w:space="0" w:color="auto"/>
      </w:divBdr>
    </w:div>
    <w:div w:id="84809253">
      <w:bodyDiv w:val="1"/>
      <w:marLeft w:val="0"/>
      <w:marRight w:val="0"/>
      <w:marTop w:val="0"/>
      <w:marBottom w:val="0"/>
      <w:divBdr>
        <w:top w:val="none" w:sz="0" w:space="0" w:color="auto"/>
        <w:left w:val="none" w:sz="0" w:space="0" w:color="auto"/>
        <w:bottom w:val="none" w:sz="0" w:space="0" w:color="auto"/>
        <w:right w:val="none" w:sz="0" w:space="0" w:color="auto"/>
      </w:divBdr>
    </w:div>
    <w:div w:id="443769610">
      <w:bodyDiv w:val="1"/>
      <w:marLeft w:val="0"/>
      <w:marRight w:val="0"/>
      <w:marTop w:val="0"/>
      <w:marBottom w:val="0"/>
      <w:divBdr>
        <w:top w:val="none" w:sz="0" w:space="0" w:color="auto"/>
        <w:left w:val="none" w:sz="0" w:space="0" w:color="auto"/>
        <w:bottom w:val="none" w:sz="0" w:space="0" w:color="auto"/>
        <w:right w:val="none" w:sz="0" w:space="0" w:color="auto"/>
      </w:divBdr>
    </w:div>
    <w:div w:id="495003418">
      <w:bodyDiv w:val="1"/>
      <w:marLeft w:val="0"/>
      <w:marRight w:val="0"/>
      <w:marTop w:val="0"/>
      <w:marBottom w:val="0"/>
      <w:divBdr>
        <w:top w:val="none" w:sz="0" w:space="0" w:color="auto"/>
        <w:left w:val="none" w:sz="0" w:space="0" w:color="auto"/>
        <w:bottom w:val="none" w:sz="0" w:space="0" w:color="auto"/>
        <w:right w:val="none" w:sz="0" w:space="0" w:color="auto"/>
      </w:divBdr>
    </w:div>
    <w:div w:id="1394935815">
      <w:bodyDiv w:val="1"/>
      <w:marLeft w:val="0"/>
      <w:marRight w:val="0"/>
      <w:marTop w:val="0"/>
      <w:marBottom w:val="0"/>
      <w:divBdr>
        <w:top w:val="none" w:sz="0" w:space="0" w:color="auto"/>
        <w:left w:val="none" w:sz="0" w:space="0" w:color="auto"/>
        <w:bottom w:val="none" w:sz="0" w:space="0" w:color="auto"/>
        <w:right w:val="none" w:sz="0" w:space="0" w:color="auto"/>
      </w:divBdr>
    </w:div>
    <w:div w:id="1534994352">
      <w:bodyDiv w:val="1"/>
      <w:marLeft w:val="0"/>
      <w:marRight w:val="0"/>
      <w:marTop w:val="0"/>
      <w:marBottom w:val="0"/>
      <w:divBdr>
        <w:top w:val="none" w:sz="0" w:space="0" w:color="auto"/>
        <w:left w:val="none" w:sz="0" w:space="0" w:color="auto"/>
        <w:bottom w:val="none" w:sz="0" w:space="0" w:color="auto"/>
        <w:right w:val="none" w:sz="0" w:space="0" w:color="auto"/>
      </w:divBdr>
    </w:div>
    <w:div w:id="1606228867">
      <w:bodyDiv w:val="1"/>
      <w:marLeft w:val="0"/>
      <w:marRight w:val="0"/>
      <w:marTop w:val="0"/>
      <w:marBottom w:val="0"/>
      <w:divBdr>
        <w:top w:val="none" w:sz="0" w:space="0" w:color="auto"/>
        <w:left w:val="none" w:sz="0" w:space="0" w:color="auto"/>
        <w:bottom w:val="none" w:sz="0" w:space="0" w:color="auto"/>
        <w:right w:val="none" w:sz="0" w:space="0" w:color="auto"/>
      </w:divBdr>
    </w:div>
    <w:div w:id="1647974210">
      <w:bodyDiv w:val="1"/>
      <w:marLeft w:val="0"/>
      <w:marRight w:val="0"/>
      <w:marTop w:val="0"/>
      <w:marBottom w:val="0"/>
      <w:divBdr>
        <w:top w:val="none" w:sz="0" w:space="0" w:color="auto"/>
        <w:left w:val="none" w:sz="0" w:space="0" w:color="auto"/>
        <w:bottom w:val="none" w:sz="0" w:space="0" w:color="auto"/>
        <w:right w:val="none" w:sz="0" w:space="0" w:color="auto"/>
      </w:divBdr>
    </w:div>
    <w:div w:id="1728726808">
      <w:bodyDiv w:val="1"/>
      <w:marLeft w:val="0"/>
      <w:marRight w:val="0"/>
      <w:marTop w:val="0"/>
      <w:marBottom w:val="0"/>
      <w:divBdr>
        <w:top w:val="none" w:sz="0" w:space="0" w:color="auto"/>
        <w:left w:val="none" w:sz="0" w:space="0" w:color="auto"/>
        <w:bottom w:val="none" w:sz="0" w:space="0" w:color="auto"/>
        <w:right w:val="none" w:sz="0" w:space="0" w:color="auto"/>
      </w:divBdr>
    </w:div>
    <w:div w:id="1964732408">
      <w:bodyDiv w:val="1"/>
      <w:marLeft w:val="0"/>
      <w:marRight w:val="0"/>
      <w:marTop w:val="0"/>
      <w:marBottom w:val="0"/>
      <w:divBdr>
        <w:top w:val="none" w:sz="0" w:space="0" w:color="auto"/>
        <w:left w:val="none" w:sz="0" w:space="0" w:color="auto"/>
        <w:bottom w:val="none" w:sz="0" w:space="0" w:color="auto"/>
        <w:right w:val="none" w:sz="0" w:space="0" w:color="auto"/>
      </w:divBdr>
    </w:div>
    <w:div w:id="21140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33158&amp;a=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i.by/tx.dll?d=233158&amp;a=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i.by/tx.dll?d=98153&amp;a=322" TargetMode="External"/><Relationship Id="rId11" Type="http://schemas.openxmlformats.org/officeDocument/2006/relationships/hyperlink" Target="file:///C:\Users\PC18\Downloads\tx.dll%3fd=248418.xls" TargetMode="External"/><Relationship Id="rId5" Type="http://schemas.openxmlformats.org/officeDocument/2006/relationships/hyperlink" Target="https://bii.by/tx.dll?d=460672&amp;a=83" TargetMode="External"/><Relationship Id="rId10" Type="http://schemas.openxmlformats.org/officeDocument/2006/relationships/hyperlink" Target="file:///C:\Users\PC18\Downloads\8.13.1.doc" TargetMode="External"/><Relationship Id="rId4" Type="http://schemas.openxmlformats.org/officeDocument/2006/relationships/webSettings" Target="webSettings.xml"/><Relationship Id="rId9" Type="http://schemas.openxmlformats.org/officeDocument/2006/relationships/hyperlink" Target="https://bii.by/tx.dll?d=233158&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1691</Words>
  <Characters>9640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PC18</cp:lastModifiedBy>
  <cp:revision>18</cp:revision>
  <dcterms:created xsi:type="dcterms:W3CDTF">2018-05-22T02:57:00Z</dcterms:created>
  <dcterms:modified xsi:type="dcterms:W3CDTF">2023-01-18T16:56:00Z</dcterms:modified>
</cp:coreProperties>
</file>