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7342D7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7ECF" w:rsidRPr="00E07ECF" w:rsidRDefault="00D72239" w:rsidP="005A042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bookmarkStart w:id="0" w:name="_Toc272929171"/>
            <w:r w:rsidRPr="00E07ECF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="002C12B6" w:rsidRPr="00E07ECF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6.34</w:t>
            </w:r>
            <w:r w:rsidR="00AD1370" w:rsidRPr="00E07ECF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.</w:t>
            </w:r>
            <w:r w:rsidR="00E07ECF" w:rsidRPr="00E07ECF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</w:p>
          <w:p w:rsidR="00D72239" w:rsidRPr="00E07ECF" w:rsidRDefault="002C12B6" w:rsidP="005A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ECF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Получение разрешения на </w:t>
            </w:r>
            <w:hyperlink r:id="rId5" w:anchor="a23" w:tooltip="+" w:history="1">
              <w:r w:rsidRPr="00E07ECF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удаление</w:t>
              </w:r>
            </w:hyperlink>
            <w:r w:rsidRPr="00E07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</w:t>
            </w:r>
            <w:hyperlink r:id="rId6" w:anchor="a24" w:tooltip="+" w:history="1">
              <w:r w:rsidRPr="00E07ECF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пересадку</w:t>
              </w:r>
            </w:hyperlink>
            <w:r w:rsidRPr="00E07E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объектов растительного мира</w:t>
            </w:r>
          </w:p>
        </w:tc>
      </w:tr>
      <w:tr w:rsidR="00D72239" w:rsidRPr="007342D7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E07ECF" w:rsidTr="00E32FCD">
              <w:tc>
                <w:tcPr>
                  <w:tcW w:w="10600" w:type="dxa"/>
                  <w:shd w:val="clear" w:color="auto" w:fill="D9D9D9"/>
                </w:tcPr>
                <w:p w:rsidR="00D72239" w:rsidRPr="00E07EC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E07EC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E07ECF" w:rsidTr="00E32FCD">
              <w:tc>
                <w:tcPr>
                  <w:tcW w:w="10600" w:type="dxa"/>
                </w:tcPr>
                <w:p w:rsidR="00D72239" w:rsidRPr="00E07EC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E07ECF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7E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E07E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E07ECF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7EC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E07EC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="000E2C8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ср.11.00 до 14.00, с 15</w:t>
                  </w:r>
                  <w:bookmarkStart w:id="1" w:name="_GoBack"/>
                  <w:bookmarkEnd w:id="1"/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E07ECF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E07EC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E07ECF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7342D7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E07ECF" w:rsidTr="00E32FCD">
              <w:tc>
                <w:tcPr>
                  <w:tcW w:w="10605" w:type="dxa"/>
                  <w:shd w:val="clear" w:color="auto" w:fill="D9D9D9"/>
                </w:tcPr>
                <w:p w:rsidR="00D72239" w:rsidRPr="00E07EC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E07ECF" w:rsidTr="00E32FCD">
              <w:tc>
                <w:tcPr>
                  <w:tcW w:w="10605" w:type="dxa"/>
                </w:tcPr>
                <w:p w:rsidR="00D72239" w:rsidRPr="00E07ECF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07ECF" w:rsidRPr="00E07ECF" w:rsidRDefault="00E07ECF" w:rsidP="00E0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7E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07ECF" w:rsidRPr="00E07ECF" w:rsidRDefault="00E07ECF" w:rsidP="00E0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07E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 w:rsidRPr="00E07E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E07EC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E07ECF" w:rsidRPr="00E07ECF" w:rsidRDefault="00E07ECF" w:rsidP="00E0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E07ECF" w:rsidRPr="00E07ECF" w:rsidRDefault="00E07ECF" w:rsidP="00E0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07E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60F38" w:rsidRPr="00E07ECF" w:rsidRDefault="00E07ECF" w:rsidP="00E07E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07E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E07E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E07EC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2 этаж, кабинет № 32, телефон 8 (02137) 5 45 17</w:t>
                  </w:r>
                </w:p>
                <w:p w:rsidR="00A60F38" w:rsidRPr="00E07ECF" w:rsidRDefault="00A60F38" w:rsidP="00E07E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E07ECF" w:rsidRDefault="00A60F38" w:rsidP="00E07E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07ECF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E07ECF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E07ECF" w:rsidTr="00E32FCD">
              <w:tc>
                <w:tcPr>
                  <w:tcW w:w="10605" w:type="dxa"/>
                </w:tcPr>
                <w:p w:rsidR="00D72239" w:rsidRPr="00E07ECF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E07ECF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7342D7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E07EC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E07EC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E07ECF" w:rsidRDefault="007342D7" w:rsidP="0050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7ECF">
              <w:rPr>
                <w:rFonts w:ascii="Times New Roman" w:hAnsi="Times New Roman" w:cs="Times New Roman"/>
                <w:sz w:val="26"/>
                <w:szCs w:val="26"/>
              </w:rPr>
              <w:t>заявление на удаление, пересадку объектов растительного мира</w:t>
            </w:r>
          </w:p>
        </w:tc>
      </w:tr>
      <w:tr w:rsidR="00D72239" w:rsidRPr="007342D7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E07EC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72239" w:rsidRPr="00E07ECF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E07ECF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E07EC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42D7" w:rsidRPr="00E07ECF" w:rsidRDefault="007342D7" w:rsidP="007342D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ECF">
              <w:rPr>
                <w:rFonts w:ascii="Times New Roman" w:hAnsi="Times New Roman" w:cs="Times New Roman"/>
                <w:sz w:val="26"/>
                <w:szCs w:val="26"/>
              </w:rPr>
              <w:t>заключение о подтверждении обстоятельств, препятствующих эксплуатации зданий, сооружений и иных объектов</w:t>
            </w:r>
          </w:p>
          <w:p w:rsidR="007342D7" w:rsidRPr="00E07ECF" w:rsidRDefault="007342D7" w:rsidP="007342D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ECF">
              <w:rPr>
                <w:rFonts w:ascii="Times New Roman" w:hAnsi="Times New Roman" w:cs="Times New Roman"/>
                <w:sz w:val="26"/>
                <w:szCs w:val="26"/>
              </w:rPr>
              <w:t>заключение о подтверждении ненадлежащего качественного состояния деревьев, кустарников</w:t>
            </w:r>
          </w:p>
          <w:p w:rsidR="007342D7" w:rsidRPr="00E07ECF" w:rsidRDefault="007342D7" w:rsidP="007342D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ECF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решения о выдаче разрешения на удаление или пересадку и соответствующего разрешения</w:t>
            </w:r>
          </w:p>
          <w:p w:rsidR="007342D7" w:rsidRPr="00E07ECF" w:rsidRDefault="007342D7" w:rsidP="007342D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D72239" w:rsidRPr="00E07EC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72239" w:rsidRPr="007342D7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E07EC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7E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72239" w:rsidRPr="00E07EC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E07ECF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E07ECF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7342D7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E07EC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7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E07EC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E07ECF" w:rsidRDefault="002C12B6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ECF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D72239" w:rsidRPr="007342D7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E07EC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7E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07E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E07E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E07ECF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E07ECF" w:rsidRDefault="007342D7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ECF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D72239" w:rsidRPr="007342D7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E07ECF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E07ECF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7" w:rsidRDefault="007342D7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7" w:rsidRDefault="007342D7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7" w:rsidRDefault="007342D7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7" w:rsidRPr="00D72239" w:rsidRDefault="007342D7" w:rsidP="007342D7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425" w:rsidRPr="00D72239" w:rsidRDefault="005A0425" w:rsidP="00D72239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450" w:rsidRPr="00296B5C" w:rsidRDefault="00507450" w:rsidP="00507450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50" w:rsidRPr="005C317B" w:rsidRDefault="00507450" w:rsidP="00507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t>Оформляется на официальном бланке организации</w:t>
      </w:r>
    </w:p>
    <w:p w:rsidR="00507450" w:rsidRPr="005C317B" w:rsidRDefault="00507450" w:rsidP="0050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50" w:rsidRPr="005C317B" w:rsidRDefault="00507450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317B">
        <w:rPr>
          <w:rFonts w:ascii="Times New Roman" w:hAnsi="Times New Roman" w:cs="Times New Roman"/>
          <w:sz w:val="28"/>
          <w:szCs w:val="28"/>
        </w:rPr>
        <w:t>Дубровенский</w:t>
      </w:r>
      <w:proofErr w:type="spellEnd"/>
      <w:r w:rsidRPr="005C317B">
        <w:rPr>
          <w:rFonts w:ascii="Times New Roman" w:hAnsi="Times New Roman" w:cs="Times New Roman"/>
          <w:sz w:val="28"/>
          <w:szCs w:val="28"/>
        </w:rPr>
        <w:t xml:space="preserve"> районный  </w:t>
      </w:r>
    </w:p>
    <w:p w:rsidR="00507450" w:rsidRPr="005C317B" w:rsidRDefault="00507450" w:rsidP="0050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5A0425" w:rsidRDefault="005A0425" w:rsidP="00507450">
      <w:pPr>
        <w:spacing w:after="0" w:line="240" w:lineRule="auto"/>
        <w:jc w:val="center"/>
        <w:rPr>
          <w:sz w:val="30"/>
          <w:szCs w:val="30"/>
        </w:rPr>
      </w:pPr>
    </w:p>
    <w:p w:rsidR="00507450" w:rsidRPr="007342D7" w:rsidRDefault="00507450" w:rsidP="0050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2D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удаление (пересадку) объектов растительного мира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(наименование юридического лица, фамилия, собственное имя, отчество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место жительства индивидуального 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>предпринимателя, телефон, факс)</w:t>
      </w:r>
    </w:p>
    <w:p w:rsidR="007342D7" w:rsidRPr="007342D7" w:rsidRDefault="007342D7" w:rsidP="007342D7">
      <w:pPr>
        <w:jc w:val="both"/>
        <w:rPr>
          <w:rFonts w:ascii="Times New Roman" w:hAnsi="Times New Roman" w:cs="Times New Roman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7342D7" w:rsidRDefault="007342D7" w:rsidP="007342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7342D7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регистрацию,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</w:t>
      </w:r>
    </w:p>
    <w:p w:rsidR="007342D7" w:rsidRPr="007342D7" w:rsidRDefault="007342D7" w:rsidP="005A04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Прошу выдать разрешение на удаление (пересадку) следующих объектов растительного мира: </w:t>
      </w:r>
    </w:p>
    <w:tbl>
      <w:tblPr>
        <w:tblW w:w="5000" w:type="pct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435"/>
        <w:gridCol w:w="1053"/>
        <w:gridCol w:w="1051"/>
        <w:gridCol w:w="1435"/>
        <w:gridCol w:w="917"/>
        <w:gridCol w:w="913"/>
        <w:gridCol w:w="1374"/>
      </w:tblGrid>
      <w:tr w:rsidR="007342D7" w:rsidRPr="007342D7" w:rsidTr="007342D7">
        <w:trPr>
          <w:trHeight w:val="240"/>
        </w:trPr>
        <w:tc>
          <w:tcPr>
            <w:tcW w:w="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(порода)*</w:t>
            </w:r>
          </w:p>
        </w:tc>
        <w:tc>
          <w:tcPr>
            <w:tcW w:w="19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Деревьев</w:t>
            </w:r>
          </w:p>
        </w:tc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Кустарников</w:t>
            </w:r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Газона, кв. м</w:t>
            </w:r>
          </w:p>
        </w:tc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Цветников, кв. м</w:t>
            </w:r>
          </w:p>
        </w:tc>
      </w:tr>
      <w:tr w:rsidR="007342D7" w:rsidRPr="007342D7" w:rsidTr="007342D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11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диаметр ствола на высоте 1,3 метра, </w:t>
            </w:r>
            <w:proofErr w:type="gramStart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количество, шт. или п. </w:t>
            </w:r>
            <w:proofErr w:type="gramStart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высота, </w:t>
            </w:r>
            <w:proofErr w:type="gramStart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42D7" w:rsidRPr="007342D7" w:rsidTr="007342D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2D7" w:rsidRPr="007342D7" w:rsidRDefault="007342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42D7" w:rsidRPr="007342D7" w:rsidTr="007342D7">
        <w:trPr>
          <w:trHeight w:val="2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42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342D7" w:rsidRPr="007342D7" w:rsidTr="007342D7">
        <w:trPr>
          <w:trHeight w:val="2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D7" w:rsidRPr="007342D7" w:rsidTr="007342D7">
        <w:trPr>
          <w:trHeight w:val="2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D7" w:rsidRPr="007342D7" w:rsidTr="007342D7">
        <w:trPr>
          <w:trHeight w:val="240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342D7" w:rsidRPr="007342D7" w:rsidRDefault="00734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42D7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(населенный пункт, землепользователь, место расположения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>планируемых к удалению (пересадке) объектов растительного мира)</w:t>
      </w:r>
    </w:p>
    <w:p w:rsid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A0425" w:rsidRDefault="005A0425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425" w:rsidRPr="007342D7" w:rsidRDefault="005A0425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Основание для удаления (пересадки) объектов растительного мира: 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(наличие обстоятельств,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при которых объекты растительного мира препятствуют эксплуатации зданий,</w:t>
      </w:r>
      <w:proofErr w:type="gramEnd"/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сооружений и иных объектов, использованию земельных участков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 целевому 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2D7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назначению; </w:t>
      </w:r>
      <w:proofErr w:type="gramStart"/>
      <w:r w:rsidRPr="007342D7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7342D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Пересадку объектов растительного мира прошу произвести на территорию </w:t>
      </w:r>
    </w:p>
    <w:p w:rsidR="007342D7" w:rsidRPr="007342D7" w:rsidRDefault="007342D7" w:rsidP="007342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7342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342D7">
        <w:rPr>
          <w:rFonts w:ascii="Times New Roman" w:hAnsi="Times New Roman" w:cs="Times New Roman"/>
          <w:color w:val="000000"/>
          <w:sz w:val="24"/>
          <w:szCs w:val="24"/>
        </w:rPr>
        <w:t>(землепользователь, место расположения планируемых к пересадке объектов растительного мира)</w:t>
      </w:r>
    </w:p>
    <w:tbl>
      <w:tblPr>
        <w:tblW w:w="495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2809"/>
        <w:gridCol w:w="2532"/>
      </w:tblGrid>
      <w:tr w:rsidR="007342D7" w:rsidRPr="007342D7" w:rsidTr="007342D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2D7" w:rsidRPr="007342D7" w:rsidRDefault="007342D7">
            <w:pPr>
              <w:pStyle w:val="newncpi0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 w:rsidRPr="007342D7">
              <w:rPr>
                <w:sz w:val="28"/>
                <w:szCs w:val="28"/>
                <w:lang w:eastAsia="en-US"/>
              </w:rPr>
              <w:t xml:space="preserve">Руководитель юридического лица </w:t>
            </w:r>
            <w:r w:rsidRPr="007342D7">
              <w:rPr>
                <w:sz w:val="28"/>
                <w:szCs w:val="28"/>
                <w:lang w:eastAsia="en-US"/>
              </w:rPr>
              <w:br/>
              <w:t xml:space="preserve">(индивидуальный предприниматель) </w:t>
            </w:r>
            <w:r w:rsidRPr="007342D7">
              <w:rPr>
                <w:sz w:val="28"/>
                <w:szCs w:val="28"/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42D7" w:rsidRPr="007342D7" w:rsidRDefault="007342D7">
            <w:pPr>
              <w:pStyle w:val="newncpi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42D7">
              <w:rPr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342D7" w:rsidRPr="007342D7" w:rsidRDefault="007342D7">
            <w:pPr>
              <w:pStyle w:val="newncpi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7342D7">
              <w:rPr>
                <w:sz w:val="28"/>
                <w:szCs w:val="28"/>
                <w:lang w:eastAsia="en-US"/>
              </w:rPr>
              <w:t>__________________</w:t>
            </w:r>
          </w:p>
        </w:tc>
      </w:tr>
      <w:tr w:rsidR="007342D7" w:rsidRPr="007342D7" w:rsidTr="007342D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2D7" w:rsidRPr="007342D7" w:rsidRDefault="007342D7">
            <w:pPr>
              <w:pStyle w:val="table10"/>
              <w:spacing w:line="276" w:lineRule="auto"/>
              <w:rPr>
                <w:sz w:val="28"/>
                <w:szCs w:val="28"/>
                <w:lang w:eastAsia="en-US"/>
              </w:rPr>
            </w:pPr>
            <w:r w:rsidRPr="007342D7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2D7" w:rsidRPr="007342D7" w:rsidRDefault="007342D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42D7"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42D7" w:rsidRPr="007342D7" w:rsidRDefault="007342D7">
            <w:pPr>
              <w:pStyle w:val="table1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342D7">
              <w:rPr>
                <w:sz w:val="24"/>
                <w:szCs w:val="24"/>
                <w:lang w:eastAsia="en-US"/>
              </w:rPr>
              <w:t>(инициалы, фамилия)</w:t>
            </w:r>
          </w:p>
        </w:tc>
      </w:tr>
    </w:tbl>
    <w:p w:rsidR="007342D7" w:rsidRPr="007342D7" w:rsidRDefault="007342D7" w:rsidP="007342D7">
      <w:pPr>
        <w:pStyle w:val="newncpi0"/>
        <w:rPr>
          <w:sz w:val="28"/>
          <w:szCs w:val="28"/>
        </w:rPr>
      </w:pPr>
      <w:r w:rsidRPr="007342D7">
        <w:rPr>
          <w:sz w:val="28"/>
          <w:szCs w:val="28"/>
        </w:rPr>
        <w:t>____ _______________ 20____ г.</w:t>
      </w:r>
    </w:p>
    <w:p w:rsidR="00D72239" w:rsidRPr="007342D7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7342D7" w:rsidRDefault="00D72239" w:rsidP="00D7223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39" w:rsidRPr="00D72239" w:rsidRDefault="00D72239" w:rsidP="005074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0E2C81"/>
    <w:rsid w:val="002C12B6"/>
    <w:rsid w:val="003C436C"/>
    <w:rsid w:val="00507450"/>
    <w:rsid w:val="005A0425"/>
    <w:rsid w:val="00631B62"/>
    <w:rsid w:val="007342D7"/>
    <w:rsid w:val="008E0285"/>
    <w:rsid w:val="008F60EB"/>
    <w:rsid w:val="00A60F38"/>
    <w:rsid w:val="00AD1370"/>
    <w:rsid w:val="00D3138F"/>
    <w:rsid w:val="00D72239"/>
    <w:rsid w:val="00E07ECF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9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074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0745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0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074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074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0745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74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3;&#1086;&#1074;&#1072;&#1103;%20&#1087;&#1072;&#1087;&#1082;&#1072;%20(2)\&#1057;&#1099;&#1095;&#1105;&#1074;&#1072;\&#1053;&#1086;&#1088;&#1084;&#1072;&#1090;&#1080;&#1074;&#1082;&#1072;\tx.dll?d=225784&amp;a=24" TargetMode="External"/><Relationship Id="rId5" Type="http://schemas.openxmlformats.org/officeDocument/2006/relationships/hyperlink" Target="file:///D:\&#1053;&#1086;&#1074;&#1072;&#1103;%20&#1087;&#1072;&#1087;&#1082;&#1072;%20(2)\&#1057;&#1099;&#1095;&#1105;&#1074;&#1072;\&#1053;&#1086;&#1088;&#1084;&#1072;&#1090;&#1080;&#1074;&#1082;&#1072;\tx.dll?d=225784&amp;a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14</cp:revision>
  <dcterms:created xsi:type="dcterms:W3CDTF">2020-05-29T10:41:00Z</dcterms:created>
  <dcterms:modified xsi:type="dcterms:W3CDTF">2023-06-26T09:06:00Z</dcterms:modified>
</cp:coreProperties>
</file>