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D7" w:rsidRPr="001F3DD7" w:rsidRDefault="00F201FF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  <w:r w:rsidRPr="00F201F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-2.85pt;margin-top:-18pt;width:487.85pt;height:62.4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DtseH93gAA&#10;AAkBAAAPAAAAAAAAAAAAAAAAAJ0EAABkcnMvZG93bnJldi54bWxQSwUGAAAAAAQABADzAAAAqAUA&#10;AAAA&#10;" filled="f" stroked="f">
            <v:path arrowok="t"/>
            <v:textbox style="mso-fit-shape-to-text:t">
              <w:txbxContent>
                <w:p w:rsidR="001F3DD7" w:rsidRDefault="001F3DD7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 xml:space="preserve">Декрет № 3 «О содействии занятости населения»: </w:t>
                  </w:r>
                </w:p>
                <w:p w:rsidR="00EE5C91" w:rsidRDefault="001F3DD7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как подтвердить, что</w:t>
                  </w:r>
                  <w:r w:rsidR="00EE5C91">
                    <w:rPr>
                      <w:b/>
                      <w:color w:val="FF0000"/>
                      <w:sz w:val="32"/>
                      <w:szCs w:val="32"/>
                    </w:rPr>
                    <w:t xml:space="preserve"> гражданин работает или учится </w:t>
                  </w:r>
                </w:p>
                <w:p w:rsidR="001F3DD7" w:rsidRDefault="00EE5C91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н</w:t>
                  </w:r>
                  <w:r w:rsidR="001F3DD7">
                    <w:rPr>
                      <w:b/>
                      <w:color w:val="FF0000"/>
                      <w:sz w:val="32"/>
                      <w:szCs w:val="32"/>
                    </w:rPr>
                    <w:t xml:space="preserve">а 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территории государств – участников</w:t>
                  </w:r>
                </w:p>
                <w:p w:rsidR="00EE5C91" w:rsidRPr="00CC225C" w:rsidRDefault="00EE5C91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Евразийского экономического союза</w:t>
                  </w:r>
                </w:p>
              </w:txbxContent>
            </v:textbox>
          </v:shape>
        </w:pict>
      </w:r>
    </w:p>
    <w:p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1F3DD7" w:rsidRPr="001F3DD7" w:rsidRDefault="001F3DD7" w:rsidP="001F3DD7">
      <w:pPr>
        <w:ind w:right="-284" w:firstLine="709"/>
        <w:jc w:val="both"/>
        <w:rPr>
          <w:rFonts w:eastAsia="Calibri"/>
          <w:szCs w:val="30"/>
          <w:lang w:eastAsia="en-US"/>
        </w:rPr>
      </w:pPr>
    </w:p>
    <w:p w:rsidR="001F3DD7" w:rsidRDefault="001F3DD7" w:rsidP="00F16F0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Cs w:val="30"/>
          <w:lang w:eastAsia="en-US"/>
        </w:rPr>
      </w:pPr>
    </w:p>
    <w:p w:rsidR="001F3DD7" w:rsidRP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proofErr w:type="gramStart"/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8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</w:t>
      </w:r>
      <w:proofErr w:type="gramEnd"/>
      <w:r w:rsidRPr="001F3DD7">
        <w:rPr>
          <w:rFonts w:eastAsia="Calibri"/>
          <w:szCs w:val="30"/>
          <w:lang w:eastAsia="en-US"/>
        </w:rPr>
        <w:t xml:space="preserve"> экономике, оплачивающих услуги с возмещением затрат.</w:t>
      </w:r>
    </w:p>
    <w:p w:rsidR="001F3DD7" w:rsidRPr="001F3DD7" w:rsidRDefault="005675D1" w:rsidP="001F3DD7">
      <w:pPr>
        <w:ind w:firstLine="709"/>
        <w:jc w:val="both"/>
        <w:rPr>
          <w:rFonts w:eastAsia="Calibri"/>
          <w:szCs w:val="30"/>
          <w:lang w:eastAsia="en-US"/>
        </w:rPr>
      </w:pPr>
      <w:proofErr w:type="gramStart"/>
      <w:r>
        <w:rPr>
          <w:rFonts w:eastAsia="Calibri"/>
          <w:szCs w:val="30"/>
          <w:lang w:eastAsia="en-US"/>
        </w:rPr>
        <w:t>Граждане Р</w:t>
      </w:r>
      <w:r w:rsidR="001F3DD7" w:rsidRPr="001F3DD7">
        <w:rPr>
          <w:rFonts w:eastAsia="Calibri"/>
          <w:szCs w:val="30"/>
          <w:lang w:eastAsia="en-US"/>
        </w:rPr>
        <w:t>еспублики Беларусь, работающие</w:t>
      </w:r>
      <w:r w:rsidR="00EE5C91" w:rsidRPr="00EE5C91">
        <w:rPr>
          <w:rFonts w:eastAsia="Calibri"/>
          <w:szCs w:val="30"/>
          <w:lang w:eastAsia="en-US"/>
        </w:rPr>
        <w:t xml:space="preserve"> </w:t>
      </w:r>
      <w:r w:rsidR="00EE5C91" w:rsidRPr="001F3DD7">
        <w:rPr>
          <w:rFonts w:eastAsia="Calibri"/>
          <w:szCs w:val="30"/>
          <w:lang w:eastAsia="en-US"/>
        </w:rPr>
        <w:t>или получающие образование в дневной форме получения образования</w:t>
      </w:r>
      <w:r w:rsidR="001F3DD7" w:rsidRPr="001F3DD7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на территории государств – участников</w:t>
      </w:r>
      <w:r w:rsidR="001F3DD7" w:rsidRPr="001F3DD7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Евразийского экономического союза</w:t>
      </w:r>
      <w:r w:rsidR="000E7B2E">
        <w:rPr>
          <w:rFonts w:eastAsia="Calibri"/>
          <w:szCs w:val="30"/>
          <w:lang w:eastAsia="en-US"/>
        </w:rPr>
        <w:t xml:space="preserve"> </w:t>
      </w:r>
      <w:r w:rsidR="00F16F02">
        <w:rPr>
          <w:rFonts w:eastAsia="Calibri"/>
          <w:szCs w:val="30"/>
          <w:lang w:eastAsia="en-US"/>
        </w:rPr>
        <w:t xml:space="preserve">                   </w:t>
      </w:r>
      <w:r w:rsidR="000E7B2E" w:rsidRPr="000E7B2E">
        <w:rPr>
          <w:rFonts w:eastAsia="Calibri"/>
          <w:szCs w:val="30"/>
          <w:lang w:eastAsia="en-US"/>
        </w:rPr>
        <w:t>(</w:t>
      </w:r>
      <w:r w:rsidR="000E7B2E">
        <w:rPr>
          <w:color w:val="202124"/>
          <w:shd w:val="clear" w:color="auto" w:fill="FFFFFF"/>
        </w:rPr>
        <w:t>в</w:t>
      </w:r>
      <w:r w:rsidR="000E7B2E" w:rsidRPr="000E7B2E">
        <w:rPr>
          <w:color w:val="202124"/>
          <w:shd w:val="clear" w:color="auto" w:fill="FFFFFF"/>
        </w:rPr>
        <w:t xml:space="preserve"> настоящее время в состав ЕАЭС входят пять стран:</w:t>
      </w:r>
      <w:proofErr w:type="gramEnd"/>
      <w:r w:rsidR="000E7B2E">
        <w:rPr>
          <w:color w:val="202124"/>
          <w:shd w:val="clear" w:color="auto" w:fill="FFFFFF"/>
        </w:rPr>
        <w:t xml:space="preserve"> </w:t>
      </w:r>
      <w:r w:rsidR="000E7B2E" w:rsidRPr="000E7B2E">
        <w:rPr>
          <w:shd w:val="clear" w:color="auto" w:fill="FFFFFF"/>
        </w:rPr>
        <w:t xml:space="preserve">Республика Армения, Республика Беларусь, Республика Казахстан, </w:t>
      </w:r>
      <w:proofErr w:type="spellStart"/>
      <w:r w:rsidR="000E7B2E" w:rsidRPr="000E7B2E">
        <w:rPr>
          <w:shd w:val="clear" w:color="auto" w:fill="FFFFFF"/>
        </w:rPr>
        <w:t>Кыргызская</w:t>
      </w:r>
      <w:proofErr w:type="spellEnd"/>
      <w:r w:rsidR="000E7B2E" w:rsidRPr="000E7B2E">
        <w:rPr>
          <w:shd w:val="clear" w:color="auto" w:fill="FFFFFF"/>
        </w:rPr>
        <w:t xml:space="preserve"> </w:t>
      </w:r>
      <w:proofErr w:type="gramStart"/>
      <w:r w:rsidR="000E7B2E" w:rsidRPr="000E7B2E">
        <w:rPr>
          <w:shd w:val="clear" w:color="auto" w:fill="FFFFFF"/>
        </w:rPr>
        <w:t>Республика и Российская Федерация)</w:t>
      </w:r>
      <w:r w:rsidR="001F3DD7" w:rsidRPr="001F3DD7">
        <w:rPr>
          <w:rFonts w:eastAsia="Calibri"/>
          <w:szCs w:val="30"/>
          <w:lang w:eastAsia="en-US"/>
        </w:rPr>
        <w:t>,</w:t>
      </w:r>
      <w:r w:rsidR="001F3DD7"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="001F3DD7"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затрат.</w:t>
      </w:r>
      <w:proofErr w:type="gramEnd"/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Предоставление документов, подтверждающих работу или обучение, – это право, а не обязанность гражданина.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 xml:space="preserve">подтверждения своей занятости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  <w:r w:rsidRPr="001F3DD7">
        <w:rPr>
          <w:rFonts w:eastAsia="Calibri"/>
          <w:szCs w:val="30"/>
          <w:lang w:eastAsia="en-US"/>
        </w:rPr>
        <w:t xml:space="preserve">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работающих </w:t>
      </w:r>
      <w:r w:rsidR="00EE5C91" w:rsidRPr="00EE5C91">
        <w:rPr>
          <w:rFonts w:eastAsia="Calibri"/>
          <w:b/>
          <w:szCs w:val="30"/>
          <w:lang w:eastAsia="en-US"/>
        </w:rPr>
        <w:t>на территории государств – участников Евразийского экономического союза</w:t>
      </w:r>
      <w:r w:rsidRPr="00EE5C91">
        <w:rPr>
          <w:rFonts w:eastAsia="Calibri"/>
          <w:b/>
          <w:szCs w:val="30"/>
          <w:lang w:eastAsia="en-US"/>
        </w:rPr>
        <w:t>: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трудового договора (контракта);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свидетельства, разрешения, лицензии на осуществление адвокатской, нотариальной деятельности;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трудовой деятельности;</w:t>
      </w:r>
    </w:p>
    <w:p w:rsidR="001F3DD7" w:rsidRPr="001F3DD7" w:rsidRDefault="001F3DD7" w:rsidP="001F3DD7">
      <w:pPr>
        <w:ind w:left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lastRenderedPageBreak/>
        <w:t xml:space="preserve">для граждан, получающих образование в дневной форме получения образования </w:t>
      </w:r>
      <w:r w:rsidR="00EE5C91" w:rsidRPr="00EE5C91">
        <w:rPr>
          <w:rFonts w:eastAsia="Calibri"/>
          <w:b/>
          <w:szCs w:val="30"/>
          <w:lang w:eastAsia="en-US"/>
        </w:rPr>
        <w:t>на территории государств – участников Евразийского экономического союза: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справка из учреждения образования;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 xml:space="preserve">копия договора на оказание образовательных услуг; </w:t>
      </w:r>
    </w:p>
    <w:p w:rsidR="00571B6F" w:rsidRDefault="001F3DD7" w:rsidP="00571B6F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обучения.</w:t>
      </w:r>
    </w:p>
    <w:p w:rsidR="009D23F9" w:rsidRDefault="00571B6F" w:rsidP="00571B6F">
      <w:pPr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        </w:t>
      </w:r>
    </w:p>
    <w:p w:rsidR="001F3DD7" w:rsidRPr="00571B6F" w:rsidRDefault="00571B6F" w:rsidP="009D23F9">
      <w:pPr>
        <w:ind w:firstLine="709"/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 </w:t>
      </w:r>
      <w:r w:rsidR="001F3DD7" w:rsidRPr="00571B6F">
        <w:rPr>
          <w:rFonts w:eastAsia="Calibri"/>
          <w:color w:val="FF0000"/>
          <w:szCs w:val="30"/>
          <w:lang w:eastAsia="en-US"/>
        </w:rPr>
        <w:t>Обращаем внимание!</w:t>
      </w:r>
    </w:p>
    <w:p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proofErr w:type="spellStart"/>
      <w:r w:rsidRPr="001F3DD7">
        <w:rPr>
          <w:rFonts w:eastAsia="Calibri"/>
          <w:szCs w:val="30"/>
          <w:lang w:eastAsia="en-US"/>
        </w:rPr>
        <w:t>апостилем</w:t>
      </w:r>
      <w:proofErr w:type="spellEnd"/>
      <w:r w:rsidRPr="001F3DD7">
        <w:rPr>
          <w:rFonts w:eastAsia="Calibri"/>
          <w:szCs w:val="30"/>
          <w:lang w:eastAsia="en-US"/>
        </w:rPr>
        <w:t>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иной существующей формой </w:t>
      </w:r>
      <w:proofErr w:type="gramStart"/>
      <w:r w:rsidRPr="001F3DD7">
        <w:rPr>
          <w:rFonts w:eastAsia="Calibri"/>
          <w:szCs w:val="30"/>
          <w:lang w:eastAsia="en-US"/>
        </w:rPr>
        <w:t>заверения</w:t>
      </w:r>
      <w:proofErr w:type="gramEnd"/>
      <w:r w:rsidRPr="001F3DD7">
        <w:rPr>
          <w:rFonts w:eastAsia="Calibri"/>
          <w:szCs w:val="30"/>
          <w:lang w:eastAsia="en-US"/>
        </w:rPr>
        <w:t xml:space="preserve">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1F3DD7" w:rsidRPr="001F3DD7" w:rsidTr="00045B2A">
        <w:trPr>
          <w:trHeight w:val="684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электронная почта </w:t>
            </w:r>
          </w:p>
        </w:tc>
      </w:tr>
      <w:tr w:rsidR="001F3DD7" w:rsidRPr="001F3DD7" w:rsidTr="00045B2A">
        <w:tc>
          <w:tcPr>
            <w:tcW w:w="1809" w:type="dxa"/>
          </w:tcPr>
          <w:p w:rsidR="001F3DD7" w:rsidRPr="001F3DD7" w:rsidRDefault="00F201FF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F201FF">
              <w:rPr>
                <w:noProof/>
              </w:rPr>
              <w:pict>
                <v:shape id="Letter" o:spid="_x0000_s1027" style="position:absolute;margin-left:12.75pt;margin-top:3.95pt;width:37.6pt;height:17.7pt;z-index:251666432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" adj="0,,0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<v:stroke joinstyle="miter"/>
                  <v:shadow on="t" offset="6pt,6pt"/>
                  <v:formulas/>
                  <v:path o:extrusionok="f" o:connecttype="custom" o:connectlocs="0,0;116690966,0;233381909,0;233381909,12172888;233381909,24345766;116690966,24345766;0,24345766;0,12172888" o:connectangles="0,0,0,0,0,0,0,0" textboxrect="5304,9216,17504,18377"/>
                  <o:lock v:ext="edit" verticies="t"/>
                </v:shape>
              </w:pict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>почтовая связь</w:t>
            </w:r>
            <w:r w:rsidRPr="001F3DD7">
              <w:rPr>
                <w:noProof/>
                <w:szCs w:val="30"/>
              </w:rPr>
              <w:t xml:space="preserve"> </w:t>
            </w:r>
          </w:p>
        </w:tc>
      </w:tr>
      <w:tr w:rsidR="001F3DD7" w:rsidRPr="001F3DD7" w:rsidTr="00045B2A">
        <w:trPr>
          <w:trHeight w:val="755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личное обращение    </w:t>
            </w:r>
          </w:p>
        </w:tc>
      </w:tr>
    </w:tbl>
    <w:p w:rsidR="001F3DD7" w:rsidRPr="001F3DD7" w:rsidRDefault="001F3DD7" w:rsidP="001F3DD7">
      <w:pPr>
        <w:ind w:firstLine="709"/>
        <w:jc w:val="both"/>
        <w:rPr>
          <w:rFonts w:eastAsia="Calibri"/>
          <w:i/>
          <w:szCs w:val="30"/>
          <w:lang w:eastAsia="en-US"/>
        </w:rPr>
      </w:pP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Формат предоставления документов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r w:rsidRPr="001F3DD7">
        <w:rPr>
          <w:rFonts w:eastAsia="Calibri"/>
          <w:b/>
          <w:szCs w:val="30"/>
          <w:lang w:eastAsia="en-US"/>
        </w:rPr>
        <w:t>направлении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копий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r w:rsidRPr="001F3DD7">
        <w:rPr>
          <w:rFonts w:eastAsia="Calibri"/>
          <w:b/>
          <w:szCs w:val="30"/>
          <w:lang w:eastAsia="en-US"/>
        </w:rPr>
        <w:t>размер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файла</w:t>
      </w:r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Допустимы следующие форматы файлов: </w:t>
      </w:r>
      <w:proofErr w:type="spellStart"/>
      <w:r w:rsidRPr="001F3DD7">
        <w:rPr>
          <w:rFonts w:eastAsia="Calibri"/>
          <w:szCs w:val="30"/>
          <w:lang w:eastAsia="en-US"/>
        </w:rPr>
        <w:t>pdf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jpeg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png</w:t>
      </w:r>
      <w:proofErr w:type="spellEnd"/>
      <w:r w:rsidRPr="001F3DD7">
        <w:rPr>
          <w:rFonts w:eastAsia="Calibri"/>
          <w:szCs w:val="30"/>
          <w:lang w:eastAsia="en-US"/>
        </w:rPr>
        <w:t>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Рекомендуемые сроки предоставления документов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Cs/>
          <w:szCs w:val="30"/>
          <w:lang w:eastAsia="en-US"/>
        </w:rPr>
      </w:pPr>
      <w:r w:rsidRPr="001F3DD7">
        <w:rPr>
          <w:rFonts w:eastAsia="Calibri"/>
          <w:bCs/>
          <w:szCs w:val="30"/>
          <w:lang w:eastAsia="en-US"/>
        </w:rPr>
        <w:t>С учетом того, что списки</w:t>
      </w:r>
      <w:r w:rsidRPr="001F3DD7">
        <w:rPr>
          <w:rFonts w:eastAsia="Calibri"/>
          <w:b/>
          <w:bCs/>
          <w:szCs w:val="30"/>
          <w:lang w:eastAsia="en-US"/>
        </w:rPr>
        <w:t xml:space="preserve"> </w:t>
      </w:r>
      <w:r w:rsidRPr="001F3DD7">
        <w:rPr>
          <w:rFonts w:eastAsia="Calibri"/>
          <w:bCs/>
          <w:szCs w:val="30"/>
          <w:lang w:eastAsia="en-US"/>
        </w:rPr>
        <w:t xml:space="preserve">формируются </w:t>
      </w:r>
      <w:r w:rsidR="007D2D22" w:rsidRPr="007D2D22">
        <w:rPr>
          <w:rFonts w:eastAsia="Calibri"/>
          <w:b/>
          <w:bCs/>
          <w:szCs w:val="30"/>
          <w:lang w:eastAsia="en-US"/>
        </w:rPr>
        <w:t>ежемесячно</w:t>
      </w:r>
      <w:r w:rsidRPr="001F3DD7">
        <w:rPr>
          <w:rFonts w:eastAsia="Calibri"/>
          <w:bCs/>
          <w:szCs w:val="30"/>
          <w:lang w:eastAsia="en-US"/>
        </w:rPr>
        <w:t xml:space="preserve">, </w:t>
      </w:r>
      <w:r w:rsidRPr="001F3DD7">
        <w:rPr>
          <w:rFonts w:eastAsia="Calibri"/>
          <w:b/>
          <w:bCs/>
          <w:szCs w:val="30"/>
          <w:lang w:eastAsia="en-US"/>
        </w:rPr>
        <w:t xml:space="preserve">при предоставлении документов в комиссию просим ориентироваться на сроки формирования списков на оплату услуг с возмещением затрат. </w:t>
      </w:r>
      <w:r w:rsidRPr="001F3DD7">
        <w:rPr>
          <w:rFonts w:eastAsia="Calibri"/>
          <w:bCs/>
          <w:szCs w:val="30"/>
          <w:lang w:eastAsia="en-US"/>
        </w:rPr>
        <w:lastRenderedPageBreak/>
        <w:t>В этой связи рекомендуется док</w:t>
      </w:r>
      <w:r w:rsidR="007D2D22">
        <w:rPr>
          <w:rFonts w:eastAsia="Calibri"/>
          <w:bCs/>
          <w:szCs w:val="30"/>
          <w:lang w:eastAsia="en-US"/>
        </w:rPr>
        <w:t>ументы предоставлять в комиссию в срок до 26-го числа текущего месяца.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:rsidR="00571B6F" w:rsidRDefault="00571B6F" w:rsidP="00F16F02">
      <w:pPr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  <w:r w:rsidRPr="001F3DD7">
        <w:rPr>
          <w:rFonts w:eastAsia="Calibri"/>
          <w:b/>
          <w:color w:val="FF0000"/>
          <w:szCs w:val="30"/>
          <w:lang w:eastAsia="en-US"/>
        </w:rPr>
        <w:t>ВНИМАНИЕ!!!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При наличии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у граждан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вопросов по реализации Декрета Президента Республики Беларусь от 2 апреля 2015 г. № 3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 xml:space="preserve">«О содействии занятости населения» </w:t>
      </w:r>
      <w:r w:rsidRPr="001F3DD7">
        <w:rPr>
          <w:rFonts w:eastAsia="Calibri"/>
          <w:szCs w:val="30"/>
          <w:lang w:eastAsia="en-US"/>
        </w:rPr>
        <w:t xml:space="preserve">(разъяснения, предоставление документов, подтверждающих занятость, трудная жизненная ситуация и др.) необходимо </w:t>
      </w:r>
      <w:r w:rsidRPr="001F3DD7">
        <w:rPr>
          <w:rFonts w:eastAsia="Calibri"/>
          <w:b/>
          <w:szCs w:val="30"/>
          <w:lang w:eastAsia="en-US"/>
        </w:rPr>
        <w:t>обращаться</w:t>
      </w:r>
      <w:r w:rsidRPr="001F3DD7">
        <w:rPr>
          <w:rFonts w:eastAsia="Calibri"/>
          <w:szCs w:val="30"/>
          <w:lang w:eastAsia="en-US"/>
        </w:rPr>
        <w:t xml:space="preserve"> в постоянно действующие </w:t>
      </w:r>
      <w:r w:rsidRPr="001F3DD7">
        <w:rPr>
          <w:rFonts w:eastAsia="Calibri"/>
          <w:b/>
          <w:szCs w:val="30"/>
          <w:lang w:eastAsia="en-US"/>
        </w:rPr>
        <w:t>комиссии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регистрации.</w:t>
      </w:r>
    </w:p>
    <w:p w:rsidR="006E2707" w:rsidRPr="006E2707" w:rsidRDefault="006E2707" w:rsidP="001F3DD7">
      <w:pPr>
        <w:jc w:val="both"/>
        <w:rPr>
          <w:szCs w:val="30"/>
        </w:rPr>
      </w:pPr>
    </w:p>
    <w:sectPr w:rsidR="006E2707" w:rsidRPr="006E2707" w:rsidSect="009D23F9">
      <w:headerReference w:type="default" r:id="rId11"/>
      <w:pgSz w:w="11909" w:h="16834" w:code="9"/>
      <w:pgMar w:top="1418" w:right="710" w:bottom="851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8E0" w:rsidRDefault="00A908E0" w:rsidP="0070227E">
      <w:r>
        <w:separator/>
      </w:r>
    </w:p>
  </w:endnote>
  <w:endnote w:type="continuationSeparator" w:id="0">
    <w:p w:rsidR="00A908E0" w:rsidRDefault="00A908E0" w:rsidP="0070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8E0" w:rsidRDefault="00A908E0" w:rsidP="0070227E">
      <w:r>
        <w:separator/>
      </w:r>
    </w:p>
  </w:footnote>
  <w:footnote w:type="continuationSeparator" w:id="0">
    <w:p w:rsidR="00A908E0" w:rsidRDefault="00A908E0" w:rsidP="0070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16" w:rsidRDefault="00222016">
    <w:pPr>
      <w:pStyle w:val="ab"/>
      <w:jc w:val="center"/>
    </w:pPr>
  </w:p>
  <w:p w:rsidR="00222016" w:rsidRDefault="0022201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3DFA"/>
    <w:rsid w:val="000C4EDA"/>
    <w:rsid w:val="000E5AC1"/>
    <w:rsid w:val="000E7B2E"/>
    <w:rsid w:val="000F27DE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58EB"/>
    <w:rsid w:val="001A1197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71F6"/>
    <w:rsid w:val="00243999"/>
    <w:rsid w:val="00254282"/>
    <w:rsid w:val="00265210"/>
    <w:rsid w:val="00271FC9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E7D8D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6081"/>
    <w:rsid w:val="00443E0E"/>
    <w:rsid w:val="00445991"/>
    <w:rsid w:val="004479C9"/>
    <w:rsid w:val="00447B5F"/>
    <w:rsid w:val="00464053"/>
    <w:rsid w:val="00465284"/>
    <w:rsid w:val="00470CBD"/>
    <w:rsid w:val="00475B3B"/>
    <w:rsid w:val="00476DA1"/>
    <w:rsid w:val="00476EEA"/>
    <w:rsid w:val="00480714"/>
    <w:rsid w:val="00485D8E"/>
    <w:rsid w:val="004A1798"/>
    <w:rsid w:val="004B4D54"/>
    <w:rsid w:val="004B66FD"/>
    <w:rsid w:val="004D0EA8"/>
    <w:rsid w:val="004F6CFC"/>
    <w:rsid w:val="0050044D"/>
    <w:rsid w:val="00512B6E"/>
    <w:rsid w:val="00515B25"/>
    <w:rsid w:val="00522B45"/>
    <w:rsid w:val="00527217"/>
    <w:rsid w:val="005272FD"/>
    <w:rsid w:val="00541D2D"/>
    <w:rsid w:val="00553E07"/>
    <w:rsid w:val="005675D1"/>
    <w:rsid w:val="00571B6F"/>
    <w:rsid w:val="00573500"/>
    <w:rsid w:val="00581579"/>
    <w:rsid w:val="0058286A"/>
    <w:rsid w:val="00583E42"/>
    <w:rsid w:val="005945DA"/>
    <w:rsid w:val="00594E1A"/>
    <w:rsid w:val="00596DC8"/>
    <w:rsid w:val="005A4977"/>
    <w:rsid w:val="005A51EF"/>
    <w:rsid w:val="005B35A5"/>
    <w:rsid w:val="005B7000"/>
    <w:rsid w:val="005B770A"/>
    <w:rsid w:val="005C65E7"/>
    <w:rsid w:val="005D75C6"/>
    <w:rsid w:val="005E49DB"/>
    <w:rsid w:val="005E4B35"/>
    <w:rsid w:val="00600CEE"/>
    <w:rsid w:val="0061128A"/>
    <w:rsid w:val="006136B2"/>
    <w:rsid w:val="00632238"/>
    <w:rsid w:val="00633E2E"/>
    <w:rsid w:val="00636E20"/>
    <w:rsid w:val="006413E2"/>
    <w:rsid w:val="00654423"/>
    <w:rsid w:val="00660BF7"/>
    <w:rsid w:val="006631D3"/>
    <w:rsid w:val="00667FDC"/>
    <w:rsid w:val="0068468C"/>
    <w:rsid w:val="0069252C"/>
    <w:rsid w:val="0069460D"/>
    <w:rsid w:val="0069487C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06B19"/>
    <w:rsid w:val="00727DBF"/>
    <w:rsid w:val="00730941"/>
    <w:rsid w:val="00732526"/>
    <w:rsid w:val="0073548C"/>
    <w:rsid w:val="00740086"/>
    <w:rsid w:val="0074154B"/>
    <w:rsid w:val="007448C4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D2D22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738AB"/>
    <w:rsid w:val="00987DAD"/>
    <w:rsid w:val="00997E50"/>
    <w:rsid w:val="009A037C"/>
    <w:rsid w:val="009A59A5"/>
    <w:rsid w:val="009B228F"/>
    <w:rsid w:val="009B6FC1"/>
    <w:rsid w:val="009C49C7"/>
    <w:rsid w:val="009D23F9"/>
    <w:rsid w:val="009E5E2B"/>
    <w:rsid w:val="009E6FF2"/>
    <w:rsid w:val="009E75E1"/>
    <w:rsid w:val="00A07E02"/>
    <w:rsid w:val="00A12191"/>
    <w:rsid w:val="00A1237B"/>
    <w:rsid w:val="00A17B21"/>
    <w:rsid w:val="00A27A0C"/>
    <w:rsid w:val="00A40B78"/>
    <w:rsid w:val="00A52BDD"/>
    <w:rsid w:val="00A53566"/>
    <w:rsid w:val="00A53C1F"/>
    <w:rsid w:val="00A54A7C"/>
    <w:rsid w:val="00A61323"/>
    <w:rsid w:val="00A67CC9"/>
    <w:rsid w:val="00A71160"/>
    <w:rsid w:val="00A7411A"/>
    <w:rsid w:val="00A805F1"/>
    <w:rsid w:val="00A90510"/>
    <w:rsid w:val="00A908E0"/>
    <w:rsid w:val="00A968E7"/>
    <w:rsid w:val="00AA17CB"/>
    <w:rsid w:val="00AB2EAB"/>
    <w:rsid w:val="00AB37A4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F14"/>
    <w:rsid w:val="00B27C8C"/>
    <w:rsid w:val="00B3554B"/>
    <w:rsid w:val="00B673B8"/>
    <w:rsid w:val="00B73FA3"/>
    <w:rsid w:val="00B878A0"/>
    <w:rsid w:val="00BA65E8"/>
    <w:rsid w:val="00BB30E5"/>
    <w:rsid w:val="00BB3C56"/>
    <w:rsid w:val="00BC1FCA"/>
    <w:rsid w:val="00BD0339"/>
    <w:rsid w:val="00BD3402"/>
    <w:rsid w:val="00BF0686"/>
    <w:rsid w:val="00BF6120"/>
    <w:rsid w:val="00C03BF2"/>
    <w:rsid w:val="00C104DF"/>
    <w:rsid w:val="00C21051"/>
    <w:rsid w:val="00C54845"/>
    <w:rsid w:val="00C61682"/>
    <w:rsid w:val="00C651AB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5D60"/>
    <w:rsid w:val="00CE1C97"/>
    <w:rsid w:val="00CF1C06"/>
    <w:rsid w:val="00D13918"/>
    <w:rsid w:val="00D24470"/>
    <w:rsid w:val="00D35CF8"/>
    <w:rsid w:val="00D4044E"/>
    <w:rsid w:val="00D53A4A"/>
    <w:rsid w:val="00D542D0"/>
    <w:rsid w:val="00D57A8E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E015D3"/>
    <w:rsid w:val="00E1685E"/>
    <w:rsid w:val="00E16E13"/>
    <w:rsid w:val="00E30C2C"/>
    <w:rsid w:val="00E37534"/>
    <w:rsid w:val="00E414A3"/>
    <w:rsid w:val="00E43DBF"/>
    <w:rsid w:val="00E50DC3"/>
    <w:rsid w:val="00E53715"/>
    <w:rsid w:val="00E5492C"/>
    <w:rsid w:val="00E745FA"/>
    <w:rsid w:val="00E94E3B"/>
    <w:rsid w:val="00EA5B67"/>
    <w:rsid w:val="00EC2F37"/>
    <w:rsid w:val="00EC31AE"/>
    <w:rsid w:val="00EC69CE"/>
    <w:rsid w:val="00EC6A62"/>
    <w:rsid w:val="00ED5D98"/>
    <w:rsid w:val="00ED779D"/>
    <w:rsid w:val="00EE5C91"/>
    <w:rsid w:val="00EE686F"/>
    <w:rsid w:val="00EF1937"/>
    <w:rsid w:val="00F06A95"/>
    <w:rsid w:val="00F1141F"/>
    <w:rsid w:val="00F12E39"/>
    <w:rsid w:val="00F16F02"/>
    <w:rsid w:val="00F201FF"/>
    <w:rsid w:val="00F273FD"/>
    <w:rsid w:val="00F32D42"/>
    <w:rsid w:val="00F3624C"/>
    <w:rsid w:val="00F43FF7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344A"/>
    <w:rsid w:val="00FF35C2"/>
    <w:rsid w:val="00FF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13"/>
    <w:rPr>
      <w:sz w:val="30"/>
    </w:rPr>
  </w:style>
  <w:style w:type="paragraph" w:styleId="1">
    <w:name w:val="heading 1"/>
    <w:basedOn w:val="a"/>
    <w:next w:val="a"/>
    <w:qFormat/>
    <w:rsid w:val="00E16E13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16E13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E16E13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E16E13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A323DA2207200995754E2758D689468DB2B3BFD52DB3C2BEBA1CCA19DA37E2472EBCF9336E6EED65F8874CCJBI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B9C54-0B35-436D-8498-9138F981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0</TotalTime>
  <Pages>3</Pages>
  <Words>478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Дегтерёва В.Н.</cp:lastModifiedBy>
  <cp:revision>2</cp:revision>
  <cp:lastPrinted>2022-04-19T08:05:00Z</cp:lastPrinted>
  <dcterms:created xsi:type="dcterms:W3CDTF">2025-03-19T08:15:00Z</dcterms:created>
  <dcterms:modified xsi:type="dcterms:W3CDTF">2025-03-19T08:15:00Z</dcterms:modified>
</cp:coreProperties>
</file>