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904C" w14:textId="3CB97844" w:rsidR="00821AC6" w:rsidRPr="00375C54" w:rsidRDefault="00A77CA1" w:rsidP="00375C54">
      <w:pPr>
        <w:rPr>
          <w:rFonts w:ascii="Times New Roman" w:hAnsi="Times New Roman" w:cs="Times New Roman"/>
          <w:b/>
        </w:rPr>
      </w:pPr>
      <w:r>
        <w:rPr>
          <w:noProof/>
        </w:rPr>
        <w:drawing>
          <wp:inline distT="0" distB="0" distL="0" distR="0" wp14:anchorId="3247AE28" wp14:editId="21786C61">
            <wp:extent cx="5940425" cy="3964940"/>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4940"/>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791"/>
        <w:gridCol w:w="2533"/>
        <w:gridCol w:w="6021"/>
      </w:tblGrid>
      <w:tr w:rsidR="00375C54" w:rsidRPr="00375C54" w14:paraId="4A520C2A" w14:textId="77777777" w:rsidTr="00C74824">
        <w:tc>
          <w:tcPr>
            <w:tcW w:w="791" w:type="dxa"/>
          </w:tcPr>
          <w:p w14:paraId="0E904765"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lang w:val="en-US"/>
              </w:rPr>
              <w:t>1.</w:t>
            </w:r>
          </w:p>
        </w:tc>
        <w:tc>
          <w:tcPr>
            <w:tcW w:w="2533" w:type="dxa"/>
          </w:tcPr>
          <w:p w14:paraId="500FA01E"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Наименование проекта</w:t>
            </w:r>
          </w:p>
        </w:tc>
        <w:tc>
          <w:tcPr>
            <w:tcW w:w="6021" w:type="dxa"/>
          </w:tcPr>
          <w:p w14:paraId="0C7A418A" w14:textId="77777777" w:rsidR="00A77CA1" w:rsidRPr="00C11004" w:rsidRDefault="00A77CA1" w:rsidP="00A77CA1">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ПРОдвижение</w:t>
            </w:r>
            <w:proofErr w:type="spellEnd"/>
            <w:r>
              <w:rPr>
                <w:rFonts w:ascii="Times New Roman" w:hAnsi="Times New Roman" w:cs="Times New Roman"/>
                <w:sz w:val="28"/>
                <w:szCs w:val="28"/>
              </w:rPr>
              <w:t>. СТРИМ»</w:t>
            </w:r>
          </w:p>
          <w:p w14:paraId="027E821C" w14:textId="18BA6E03" w:rsidR="00375C54" w:rsidRPr="00375C54" w:rsidRDefault="00A77CA1" w:rsidP="00A77CA1">
            <w:pPr>
              <w:rPr>
                <w:rFonts w:ascii="Times New Roman" w:hAnsi="Times New Roman" w:cs="Times New Roman"/>
                <w:sz w:val="28"/>
              </w:rPr>
            </w:pPr>
            <w:r>
              <w:rPr>
                <w:rFonts w:ascii="Times New Roman" w:hAnsi="Times New Roman" w:cs="Times New Roman"/>
                <w:sz w:val="28"/>
                <w:szCs w:val="28"/>
              </w:rPr>
              <w:t>создание молодежного медиа-центра</w:t>
            </w:r>
          </w:p>
        </w:tc>
      </w:tr>
      <w:tr w:rsidR="00375C54" w:rsidRPr="00375C54" w14:paraId="32F22FB8" w14:textId="77777777" w:rsidTr="00C74824">
        <w:tc>
          <w:tcPr>
            <w:tcW w:w="791" w:type="dxa"/>
          </w:tcPr>
          <w:p w14:paraId="48A9969A"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lang w:val="en-US"/>
              </w:rPr>
              <w:t>2</w:t>
            </w:r>
            <w:r w:rsidRPr="00375C54">
              <w:rPr>
                <w:rFonts w:ascii="Times New Roman" w:hAnsi="Times New Roman" w:cs="Times New Roman"/>
                <w:sz w:val="28"/>
              </w:rPr>
              <w:t>.</w:t>
            </w:r>
          </w:p>
        </w:tc>
        <w:tc>
          <w:tcPr>
            <w:tcW w:w="2533" w:type="dxa"/>
          </w:tcPr>
          <w:p w14:paraId="2D037FA4"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Наименование организации</w:t>
            </w:r>
          </w:p>
        </w:tc>
        <w:tc>
          <w:tcPr>
            <w:tcW w:w="6021" w:type="dxa"/>
          </w:tcPr>
          <w:p w14:paraId="7A448D6B" w14:textId="2971EF65" w:rsidR="00375C54" w:rsidRPr="00B23435" w:rsidRDefault="00375C54" w:rsidP="00717F5F">
            <w:pPr>
              <w:rPr>
                <w:rFonts w:ascii="Times New Roman" w:hAnsi="Times New Roman" w:cs="Times New Roman"/>
                <w:sz w:val="28"/>
              </w:rPr>
            </w:pPr>
            <w:r w:rsidRPr="00375C54">
              <w:rPr>
                <w:rFonts w:ascii="Times New Roman" w:hAnsi="Times New Roman" w:cs="Times New Roman"/>
                <w:sz w:val="28"/>
              </w:rPr>
              <w:t>Государственное учреждение культуры</w:t>
            </w:r>
            <w:r w:rsidR="006B53A0">
              <w:rPr>
                <w:rFonts w:ascii="Times New Roman" w:hAnsi="Times New Roman" w:cs="Times New Roman"/>
                <w:sz w:val="28"/>
              </w:rPr>
              <w:t xml:space="preserve"> </w:t>
            </w:r>
            <w:r w:rsidR="00B23435">
              <w:rPr>
                <w:rFonts w:ascii="Times New Roman" w:hAnsi="Times New Roman" w:cs="Times New Roman"/>
                <w:sz w:val="28"/>
              </w:rPr>
              <w:t>«</w:t>
            </w:r>
            <w:r w:rsidR="006B53A0">
              <w:rPr>
                <w:rFonts w:ascii="Times New Roman" w:hAnsi="Times New Roman" w:cs="Times New Roman"/>
                <w:sz w:val="28"/>
              </w:rPr>
              <w:t xml:space="preserve">Дубровенская </w:t>
            </w:r>
            <w:r w:rsidRPr="00375C54">
              <w:rPr>
                <w:rFonts w:ascii="Times New Roman" w:hAnsi="Times New Roman" w:cs="Times New Roman"/>
                <w:sz w:val="28"/>
              </w:rPr>
              <w:t xml:space="preserve"> </w:t>
            </w:r>
            <w:r w:rsidR="006B53A0">
              <w:rPr>
                <w:rFonts w:ascii="Times New Roman" w:hAnsi="Times New Roman" w:cs="Times New Roman"/>
                <w:sz w:val="28"/>
              </w:rPr>
              <w:t>централизован</w:t>
            </w:r>
            <w:r w:rsidR="00B23435">
              <w:rPr>
                <w:rFonts w:ascii="Times New Roman" w:hAnsi="Times New Roman" w:cs="Times New Roman"/>
                <w:sz w:val="28"/>
              </w:rPr>
              <w:t>ная библиотечная система»</w:t>
            </w:r>
            <w:r w:rsidR="00B23435" w:rsidRPr="00B23435">
              <w:rPr>
                <w:rFonts w:ascii="Times New Roman" w:hAnsi="Times New Roman" w:cs="Times New Roman"/>
                <w:sz w:val="28"/>
              </w:rPr>
              <w:t xml:space="preserve"> </w:t>
            </w:r>
          </w:p>
        </w:tc>
      </w:tr>
      <w:tr w:rsidR="00375C54" w:rsidRPr="00DF0AF8" w14:paraId="5486BF63" w14:textId="77777777" w:rsidTr="00C74824">
        <w:tc>
          <w:tcPr>
            <w:tcW w:w="791" w:type="dxa"/>
          </w:tcPr>
          <w:p w14:paraId="101D646A"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lang w:val="en-US"/>
              </w:rPr>
              <w:t>3</w:t>
            </w:r>
            <w:r w:rsidRPr="00375C54">
              <w:rPr>
                <w:rFonts w:ascii="Times New Roman" w:hAnsi="Times New Roman" w:cs="Times New Roman"/>
                <w:sz w:val="28"/>
              </w:rPr>
              <w:t>.</w:t>
            </w:r>
          </w:p>
        </w:tc>
        <w:tc>
          <w:tcPr>
            <w:tcW w:w="2533" w:type="dxa"/>
          </w:tcPr>
          <w:p w14:paraId="52A1DD5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Физический и юридический адрес организации, телефон, факс, e-</w:t>
            </w:r>
            <w:proofErr w:type="spellStart"/>
            <w:r w:rsidRPr="00375C54">
              <w:rPr>
                <w:rFonts w:ascii="Times New Roman" w:hAnsi="Times New Roman" w:cs="Times New Roman"/>
                <w:sz w:val="28"/>
              </w:rPr>
              <w:t>mail</w:t>
            </w:r>
            <w:proofErr w:type="spellEnd"/>
          </w:p>
        </w:tc>
        <w:tc>
          <w:tcPr>
            <w:tcW w:w="6021" w:type="dxa"/>
          </w:tcPr>
          <w:p w14:paraId="26B47014"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Республика Беларусь,</w:t>
            </w:r>
          </w:p>
          <w:p w14:paraId="733C6835"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Витебская обл.,</w:t>
            </w:r>
          </w:p>
          <w:p w14:paraId="6F76BB40" w14:textId="6A4AF2A4" w:rsidR="00375C54" w:rsidRPr="00DB110C" w:rsidRDefault="00B23435" w:rsidP="00375C54">
            <w:pPr>
              <w:rPr>
                <w:rFonts w:ascii="Times New Roman" w:hAnsi="Times New Roman" w:cs="Times New Roman"/>
                <w:sz w:val="28"/>
              </w:rPr>
            </w:pPr>
            <w:r>
              <w:rPr>
                <w:rFonts w:ascii="Times New Roman" w:hAnsi="Times New Roman" w:cs="Times New Roman"/>
                <w:sz w:val="28"/>
              </w:rPr>
              <w:t>211587</w:t>
            </w:r>
          </w:p>
          <w:p w14:paraId="7EDF580E" w14:textId="7D6C9DCB" w:rsidR="006B53A0" w:rsidRPr="00375C54" w:rsidRDefault="00B23435" w:rsidP="00375C54">
            <w:pPr>
              <w:rPr>
                <w:rFonts w:ascii="Times New Roman" w:hAnsi="Times New Roman" w:cs="Times New Roman"/>
                <w:sz w:val="28"/>
              </w:rPr>
            </w:pPr>
            <w:r>
              <w:rPr>
                <w:rFonts w:ascii="Times New Roman" w:hAnsi="Times New Roman" w:cs="Times New Roman"/>
                <w:sz w:val="28"/>
              </w:rPr>
              <w:t>Г. Дубровно, ул. Почтовая, д.6А</w:t>
            </w:r>
          </w:p>
          <w:p w14:paraId="59421183" w14:textId="2CCF19BF" w:rsidR="00375C54" w:rsidRPr="0062500D" w:rsidRDefault="00375C54" w:rsidP="00375C54">
            <w:pPr>
              <w:rPr>
                <w:rFonts w:ascii="Times New Roman" w:hAnsi="Times New Roman" w:cs="Times New Roman"/>
                <w:sz w:val="28"/>
              </w:rPr>
            </w:pPr>
            <w:r w:rsidRPr="00375C54">
              <w:rPr>
                <w:rFonts w:ascii="Times New Roman" w:hAnsi="Times New Roman" w:cs="Times New Roman"/>
                <w:sz w:val="28"/>
              </w:rPr>
              <w:t>тел</w:t>
            </w:r>
            <w:r w:rsidR="00D81BF9" w:rsidRPr="0062500D">
              <w:rPr>
                <w:rFonts w:ascii="Times New Roman" w:hAnsi="Times New Roman" w:cs="Times New Roman"/>
                <w:sz w:val="28"/>
              </w:rPr>
              <w:t>. +37521</w:t>
            </w:r>
            <w:r w:rsidR="008E229B" w:rsidRPr="0062500D">
              <w:rPr>
                <w:rFonts w:ascii="Times New Roman" w:hAnsi="Times New Roman" w:cs="Times New Roman"/>
                <w:sz w:val="28"/>
              </w:rPr>
              <w:t>37</w:t>
            </w:r>
            <w:r w:rsidR="00D81BF9" w:rsidRPr="0062500D">
              <w:rPr>
                <w:rFonts w:ascii="Times New Roman" w:hAnsi="Times New Roman" w:cs="Times New Roman"/>
                <w:sz w:val="28"/>
              </w:rPr>
              <w:t>5</w:t>
            </w:r>
            <w:r w:rsidR="00B23435" w:rsidRPr="0062500D">
              <w:rPr>
                <w:rFonts w:ascii="Times New Roman" w:hAnsi="Times New Roman" w:cs="Times New Roman"/>
                <w:sz w:val="28"/>
              </w:rPr>
              <w:t>2583</w:t>
            </w:r>
          </w:p>
          <w:p w14:paraId="56A6B551" w14:textId="1CBC760A" w:rsidR="00375C54" w:rsidRPr="0062500D" w:rsidRDefault="00375C54" w:rsidP="00375C54">
            <w:pPr>
              <w:rPr>
                <w:rFonts w:ascii="Times New Roman" w:hAnsi="Times New Roman" w:cs="Times New Roman"/>
                <w:sz w:val="28"/>
                <w:szCs w:val="28"/>
              </w:rPr>
            </w:pPr>
            <w:r w:rsidRPr="00375C54">
              <w:rPr>
                <w:rFonts w:ascii="Times New Roman" w:hAnsi="Times New Roman" w:cs="Times New Roman"/>
                <w:sz w:val="28"/>
                <w:lang w:val="en-US"/>
              </w:rPr>
              <w:t>e</w:t>
            </w:r>
            <w:r w:rsidRPr="0062500D">
              <w:rPr>
                <w:rFonts w:ascii="Times New Roman" w:hAnsi="Times New Roman" w:cs="Times New Roman"/>
                <w:sz w:val="28"/>
              </w:rPr>
              <w:t>-</w:t>
            </w:r>
            <w:r w:rsidRPr="00375C54">
              <w:rPr>
                <w:rFonts w:ascii="Times New Roman" w:hAnsi="Times New Roman" w:cs="Times New Roman"/>
                <w:sz w:val="28"/>
                <w:lang w:val="en-US"/>
              </w:rPr>
              <w:t>mail</w:t>
            </w:r>
            <w:r w:rsidRPr="0062500D">
              <w:rPr>
                <w:rFonts w:ascii="Times New Roman" w:hAnsi="Times New Roman" w:cs="Times New Roman"/>
                <w:sz w:val="28"/>
              </w:rPr>
              <w:t xml:space="preserve">: </w:t>
            </w:r>
            <w:r w:rsidR="00B23435">
              <w:rPr>
                <w:rFonts w:ascii="Times New Roman" w:hAnsi="Times New Roman" w:cs="Times New Roman"/>
                <w:color w:val="0000FF" w:themeColor="hyperlink"/>
                <w:sz w:val="28"/>
                <w:szCs w:val="28"/>
                <w:u w:val="single"/>
                <w:lang w:val="en-US"/>
              </w:rPr>
              <w:t>marketing</w:t>
            </w:r>
            <w:r w:rsidR="00B23435" w:rsidRPr="0062500D">
              <w:rPr>
                <w:rFonts w:ascii="Times New Roman" w:hAnsi="Times New Roman" w:cs="Times New Roman"/>
                <w:color w:val="0000FF" w:themeColor="hyperlink"/>
                <w:sz w:val="28"/>
                <w:szCs w:val="28"/>
                <w:u w:val="single"/>
              </w:rPr>
              <w:t>_</w:t>
            </w:r>
            <w:r w:rsidR="00B23435">
              <w:rPr>
                <w:rFonts w:ascii="Times New Roman" w:hAnsi="Times New Roman" w:cs="Times New Roman"/>
                <w:color w:val="0000FF" w:themeColor="hyperlink"/>
                <w:sz w:val="28"/>
                <w:szCs w:val="28"/>
                <w:u w:val="single"/>
                <w:lang w:val="en-US"/>
              </w:rPr>
              <w:t>dub</w:t>
            </w:r>
            <w:r w:rsidR="00B23435" w:rsidRPr="0062500D">
              <w:rPr>
                <w:rFonts w:ascii="Times New Roman" w:hAnsi="Times New Roman" w:cs="Times New Roman"/>
                <w:color w:val="0000FF" w:themeColor="hyperlink"/>
                <w:sz w:val="28"/>
                <w:szCs w:val="28"/>
                <w:u w:val="single"/>
              </w:rPr>
              <w:t>@</w:t>
            </w:r>
            <w:proofErr w:type="spellStart"/>
            <w:r w:rsidR="00B23435">
              <w:rPr>
                <w:rFonts w:ascii="Times New Roman" w:hAnsi="Times New Roman" w:cs="Times New Roman"/>
                <w:color w:val="0000FF" w:themeColor="hyperlink"/>
                <w:sz w:val="28"/>
                <w:szCs w:val="28"/>
                <w:u w:val="single"/>
                <w:lang w:val="en-US"/>
              </w:rPr>
              <w:t>vitobl</w:t>
            </w:r>
            <w:proofErr w:type="spellEnd"/>
            <w:r w:rsidR="00B23435" w:rsidRPr="0062500D">
              <w:rPr>
                <w:rFonts w:ascii="Times New Roman" w:hAnsi="Times New Roman" w:cs="Times New Roman"/>
                <w:color w:val="0000FF" w:themeColor="hyperlink"/>
                <w:sz w:val="28"/>
                <w:szCs w:val="28"/>
                <w:u w:val="single"/>
              </w:rPr>
              <w:t>.</w:t>
            </w:r>
            <w:r w:rsidR="00B23435">
              <w:rPr>
                <w:rFonts w:ascii="Times New Roman" w:hAnsi="Times New Roman" w:cs="Times New Roman"/>
                <w:color w:val="0000FF" w:themeColor="hyperlink"/>
                <w:sz w:val="28"/>
                <w:szCs w:val="28"/>
                <w:u w:val="single"/>
                <w:lang w:val="en-US"/>
              </w:rPr>
              <w:t>by</w:t>
            </w:r>
          </w:p>
        </w:tc>
      </w:tr>
      <w:tr w:rsidR="00375C54" w:rsidRPr="00375C54" w14:paraId="61B5B149" w14:textId="77777777" w:rsidTr="00C74824">
        <w:tc>
          <w:tcPr>
            <w:tcW w:w="791" w:type="dxa"/>
          </w:tcPr>
          <w:p w14:paraId="5069266F"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4.</w:t>
            </w:r>
          </w:p>
        </w:tc>
        <w:tc>
          <w:tcPr>
            <w:tcW w:w="2533" w:type="dxa"/>
          </w:tcPr>
          <w:p w14:paraId="6CF4589F"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Информация об организации</w:t>
            </w:r>
          </w:p>
        </w:tc>
        <w:tc>
          <w:tcPr>
            <w:tcW w:w="6021" w:type="dxa"/>
          </w:tcPr>
          <w:p w14:paraId="1D83040E" w14:textId="2A638238" w:rsidR="00B23435" w:rsidRDefault="00717F5F" w:rsidP="00375C54">
            <w:pPr>
              <w:ind w:firstLine="534"/>
              <w:jc w:val="both"/>
              <w:rPr>
                <w:rFonts w:ascii="Times New Roman" w:hAnsi="Times New Roman" w:cs="Times New Roman"/>
                <w:sz w:val="28"/>
              </w:rPr>
            </w:pPr>
            <w:r>
              <w:rPr>
                <w:rFonts w:ascii="Times New Roman" w:hAnsi="Times New Roman" w:cs="Times New Roman"/>
                <w:sz w:val="28"/>
              </w:rPr>
              <w:t>Библиотеки государственного учреждения</w:t>
            </w:r>
            <w:r w:rsidRPr="00375C54">
              <w:rPr>
                <w:rFonts w:ascii="Times New Roman" w:hAnsi="Times New Roman" w:cs="Times New Roman"/>
                <w:sz w:val="28"/>
              </w:rPr>
              <w:t xml:space="preserve"> культуры</w:t>
            </w:r>
            <w:r>
              <w:rPr>
                <w:rFonts w:ascii="Times New Roman" w:hAnsi="Times New Roman" w:cs="Times New Roman"/>
                <w:sz w:val="28"/>
              </w:rPr>
              <w:t xml:space="preserve"> «Дубровенская централизованная библиотечная система»</w:t>
            </w:r>
            <w:r w:rsidRPr="00B23435">
              <w:rPr>
                <w:rFonts w:ascii="Times New Roman" w:hAnsi="Times New Roman" w:cs="Times New Roman"/>
                <w:sz w:val="28"/>
              </w:rPr>
              <w:t xml:space="preserve"> </w:t>
            </w:r>
            <w:r w:rsidR="00B23435">
              <w:rPr>
                <w:rFonts w:ascii="Times New Roman" w:hAnsi="Times New Roman" w:cs="Times New Roman"/>
                <w:sz w:val="28"/>
              </w:rPr>
              <w:t>– неотъемлемая часть культурной</w:t>
            </w:r>
            <w:r>
              <w:rPr>
                <w:rFonts w:ascii="Times New Roman" w:hAnsi="Times New Roman" w:cs="Times New Roman"/>
                <w:sz w:val="28"/>
              </w:rPr>
              <w:t xml:space="preserve"> инфраструктуры района, вносящие</w:t>
            </w:r>
            <w:r w:rsidR="00B23435">
              <w:rPr>
                <w:rFonts w:ascii="Times New Roman" w:hAnsi="Times New Roman" w:cs="Times New Roman"/>
                <w:sz w:val="28"/>
              </w:rPr>
              <w:t xml:space="preserve"> немалый вклад в общественную жизнь района, выполняющая не только образовательную, культурно-просветительскую, но и информационную функцию.</w:t>
            </w:r>
          </w:p>
          <w:p w14:paraId="660CD57F" w14:textId="1292E204" w:rsidR="00375C54" w:rsidRDefault="00666633" w:rsidP="00375C54">
            <w:pPr>
              <w:ind w:firstLine="534"/>
              <w:jc w:val="both"/>
              <w:rPr>
                <w:rFonts w:ascii="Times New Roman" w:hAnsi="Times New Roman" w:cs="Times New Roman"/>
                <w:sz w:val="28"/>
              </w:rPr>
            </w:pPr>
            <w:r>
              <w:rPr>
                <w:rFonts w:ascii="Times New Roman" w:hAnsi="Times New Roman" w:cs="Times New Roman"/>
                <w:sz w:val="28"/>
              </w:rPr>
              <w:t>Основные ц</w:t>
            </w:r>
            <w:r w:rsidR="00B23435">
              <w:rPr>
                <w:rFonts w:ascii="Times New Roman" w:hAnsi="Times New Roman" w:cs="Times New Roman"/>
                <w:sz w:val="28"/>
              </w:rPr>
              <w:t xml:space="preserve">ели </w:t>
            </w:r>
            <w:r w:rsidR="00717F5F">
              <w:rPr>
                <w:rFonts w:ascii="Times New Roman" w:hAnsi="Times New Roman" w:cs="Times New Roman"/>
                <w:sz w:val="28"/>
              </w:rPr>
              <w:t>деятельности библиотек</w:t>
            </w:r>
            <w:r w:rsidR="00375C54" w:rsidRPr="00375C54">
              <w:rPr>
                <w:rFonts w:ascii="Times New Roman" w:hAnsi="Times New Roman" w:cs="Times New Roman"/>
                <w:sz w:val="28"/>
              </w:rPr>
              <w:t>:</w:t>
            </w:r>
          </w:p>
          <w:p w14:paraId="4A9A6DCF" w14:textId="0EAA3A85" w:rsidR="00B23435" w:rsidRPr="00B23435" w:rsidRDefault="00B23435" w:rsidP="00DE2FCD">
            <w:pPr>
              <w:pStyle w:val="a6"/>
              <w:numPr>
                <w:ilvl w:val="0"/>
                <w:numId w:val="7"/>
              </w:numPr>
              <w:ind w:left="394" w:hanging="394"/>
              <w:jc w:val="both"/>
              <w:rPr>
                <w:rFonts w:ascii="Times New Roman" w:hAnsi="Times New Roman" w:cs="Times New Roman"/>
                <w:sz w:val="28"/>
              </w:rPr>
            </w:pPr>
            <w:r w:rsidRPr="00B23435">
              <w:rPr>
                <w:rFonts w:ascii="Times New Roman" w:hAnsi="Times New Roman" w:cs="Times New Roman"/>
                <w:sz w:val="28"/>
              </w:rPr>
              <w:t xml:space="preserve">Создание необходимых условий на реализацию прав граждан на библиотечное обслуживание. Обеспечение свободного </w:t>
            </w:r>
            <w:r w:rsidRPr="00B23435">
              <w:rPr>
                <w:rFonts w:ascii="Times New Roman" w:hAnsi="Times New Roman" w:cs="Times New Roman"/>
                <w:sz w:val="28"/>
              </w:rPr>
              <w:lastRenderedPageBreak/>
              <w:t>доступа пользователей к знаниям, информации;</w:t>
            </w:r>
          </w:p>
          <w:p w14:paraId="3DF582DD" w14:textId="21B30840" w:rsidR="00B23435" w:rsidRDefault="002D0B50" w:rsidP="00DE2FCD">
            <w:pPr>
              <w:pStyle w:val="a6"/>
              <w:numPr>
                <w:ilvl w:val="0"/>
                <w:numId w:val="7"/>
              </w:numPr>
              <w:ind w:left="394" w:hanging="394"/>
              <w:jc w:val="both"/>
              <w:rPr>
                <w:rFonts w:ascii="Times New Roman" w:hAnsi="Times New Roman" w:cs="Times New Roman"/>
                <w:sz w:val="28"/>
              </w:rPr>
            </w:pPr>
            <w:r>
              <w:rPr>
                <w:rFonts w:ascii="Times New Roman" w:hAnsi="Times New Roman" w:cs="Times New Roman"/>
                <w:sz w:val="28"/>
              </w:rPr>
              <w:t>Формирование и хранение библиотечных фондов, предоставление их во временное пользование граждан, обеспечение сохранности и эффективного использования фондов;</w:t>
            </w:r>
          </w:p>
          <w:p w14:paraId="195813CA" w14:textId="1B2A272A" w:rsidR="002D0B50" w:rsidRDefault="002D0B50" w:rsidP="00DE2FCD">
            <w:pPr>
              <w:pStyle w:val="a6"/>
              <w:numPr>
                <w:ilvl w:val="0"/>
                <w:numId w:val="7"/>
              </w:numPr>
              <w:ind w:left="394" w:hanging="394"/>
              <w:jc w:val="both"/>
              <w:rPr>
                <w:rFonts w:ascii="Times New Roman" w:hAnsi="Times New Roman" w:cs="Times New Roman"/>
                <w:sz w:val="28"/>
              </w:rPr>
            </w:pPr>
            <w:r>
              <w:rPr>
                <w:rFonts w:ascii="Times New Roman" w:hAnsi="Times New Roman" w:cs="Times New Roman"/>
                <w:sz w:val="28"/>
              </w:rPr>
              <w:t>Участие в развитии территории своего района совместно с органами местного управления и местными организациями на основе изучения потребностей реальных</w:t>
            </w:r>
            <w:r w:rsidR="00C74824">
              <w:rPr>
                <w:rFonts w:ascii="Times New Roman" w:hAnsi="Times New Roman" w:cs="Times New Roman"/>
                <w:sz w:val="28"/>
              </w:rPr>
              <w:t xml:space="preserve"> и потенциальных пользователей </w:t>
            </w:r>
            <w:r w:rsidR="00E022D3">
              <w:rPr>
                <w:rFonts w:ascii="Times New Roman" w:hAnsi="Times New Roman" w:cs="Times New Roman"/>
                <w:sz w:val="28"/>
              </w:rPr>
              <w:t xml:space="preserve">библиотек, взаимодействие </w:t>
            </w:r>
            <w:r w:rsidR="00BC2217">
              <w:rPr>
                <w:rFonts w:ascii="Times New Roman" w:hAnsi="Times New Roman" w:cs="Times New Roman"/>
                <w:sz w:val="28"/>
              </w:rPr>
              <w:t>с</w:t>
            </w:r>
            <w:r>
              <w:rPr>
                <w:rFonts w:ascii="Times New Roman" w:hAnsi="Times New Roman" w:cs="Times New Roman"/>
                <w:sz w:val="28"/>
              </w:rPr>
              <w:t xml:space="preserve"> прочими организациями;</w:t>
            </w:r>
          </w:p>
          <w:p w14:paraId="5FCCD7CB" w14:textId="77777777" w:rsidR="00DE2FCD" w:rsidRDefault="00DE2FCD" w:rsidP="00DE2FCD">
            <w:pPr>
              <w:pStyle w:val="a6"/>
              <w:numPr>
                <w:ilvl w:val="0"/>
                <w:numId w:val="7"/>
              </w:numPr>
              <w:ind w:left="394" w:hanging="394"/>
              <w:jc w:val="both"/>
              <w:rPr>
                <w:rFonts w:ascii="Times New Roman" w:hAnsi="Times New Roman" w:cs="Times New Roman"/>
                <w:sz w:val="28"/>
              </w:rPr>
            </w:pPr>
            <w:r>
              <w:rPr>
                <w:rFonts w:ascii="Times New Roman" w:hAnsi="Times New Roman" w:cs="Times New Roman"/>
                <w:sz w:val="28"/>
              </w:rPr>
              <w:t>Распространение среди населения историко-краеведческих, экологических, правовых знаний. Содействие нравственному развитию подрастающего поколения, повышению его образовательного уровня, творческих способностей;</w:t>
            </w:r>
          </w:p>
          <w:p w14:paraId="6C503AAA" w14:textId="58CB7949" w:rsidR="002D0B50" w:rsidRDefault="00DE2FCD" w:rsidP="00DE2FCD">
            <w:pPr>
              <w:pStyle w:val="a6"/>
              <w:numPr>
                <w:ilvl w:val="0"/>
                <w:numId w:val="7"/>
              </w:numPr>
              <w:ind w:left="394" w:hanging="426"/>
              <w:jc w:val="both"/>
              <w:rPr>
                <w:rFonts w:ascii="Times New Roman" w:hAnsi="Times New Roman" w:cs="Times New Roman"/>
                <w:sz w:val="28"/>
              </w:rPr>
            </w:pPr>
            <w:r>
              <w:rPr>
                <w:rFonts w:ascii="Times New Roman" w:hAnsi="Times New Roman" w:cs="Times New Roman"/>
                <w:sz w:val="28"/>
              </w:rPr>
              <w:t xml:space="preserve">Формирование </w:t>
            </w:r>
            <w:r w:rsidR="00BC2217">
              <w:rPr>
                <w:rFonts w:ascii="Times New Roman" w:hAnsi="Times New Roman" w:cs="Times New Roman"/>
                <w:sz w:val="28"/>
              </w:rPr>
              <w:t>положительного имиджа библиотек</w:t>
            </w:r>
            <w:r>
              <w:rPr>
                <w:rFonts w:ascii="Times New Roman" w:hAnsi="Times New Roman" w:cs="Times New Roman"/>
                <w:sz w:val="28"/>
              </w:rPr>
              <w:t xml:space="preserve"> в сознании населен</w:t>
            </w:r>
            <w:r w:rsidR="00BC2217">
              <w:rPr>
                <w:rFonts w:ascii="Times New Roman" w:hAnsi="Times New Roman" w:cs="Times New Roman"/>
                <w:sz w:val="28"/>
              </w:rPr>
              <w:t>ия, представителей местных орга</w:t>
            </w:r>
            <w:r>
              <w:rPr>
                <w:rFonts w:ascii="Times New Roman" w:hAnsi="Times New Roman" w:cs="Times New Roman"/>
                <w:sz w:val="28"/>
              </w:rPr>
              <w:t>нов власти и управления, общественных организаций, средств массовой информации;</w:t>
            </w:r>
            <w:r w:rsidR="002D0B50">
              <w:rPr>
                <w:rFonts w:ascii="Times New Roman" w:hAnsi="Times New Roman" w:cs="Times New Roman"/>
                <w:sz w:val="28"/>
              </w:rPr>
              <w:t xml:space="preserve"> </w:t>
            </w:r>
          </w:p>
          <w:p w14:paraId="20546BBB" w14:textId="234746FD" w:rsidR="00FF35C1" w:rsidRPr="005234C8" w:rsidRDefault="00717F5F" w:rsidP="005234C8">
            <w:pPr>
              <w:pStyle w:val="a6"/>
              <w:numPr>
                <w:ilvl w:val="0"/>
                <w:numId w:val="7"/>
              </w:numPr>
              <w:ind w:left="394" w:hanging="426"/>
              <w:jc w:val="both"/>
              <w:rPr>
                <w:rFonts w:ascii="Times New Roman" w:hAnsi="Times New Roman" w:cs="Times New Roman"/>
                <w:sz w:val="28"/>
              </w:rPr>
            </w:pPr>
            <w:r w:rsidRPr="00375C54">
              <w:rPr>
                <w:rFonts w:ascii="Times New Roman" w:hAnsi="Times New Roman" w:cs="Times New Roman"/>
                <w:sz w:val="28"/>
              </w:rPr>
              <w:t>Государственное учреждение культуры</w:t>
            </w:r>
            <w:r>
              <w:rPr>
                <w:rFonts w:ascii="Times New Roman" w:hAnsi="Times New Roman" w:cs="Times New Roman"/>
                <w:sz w:val="28"/>
              </w:rPr>
              <w:t xml:space="preserve"> «Дубровенская централизованная библиотечная система»</w:t>
            </w:r>
            <w:r w:rsidRPr="00B23435">
              <w:rPr>
                <w:rFonts w:ascii="Times New Roman" w:hAnsi="Times New Roman" w:cs="Times New Roman"/>
                <w:sz w:val="28"/>
              </w:rPr>
              <w:t xml:space="preserve"> </w:t>
            </w:r>
            <w:r w:rsidR="00375C54" w:rsidRPr="00DE2FCD">
              <w:rPr>
                <w:rFonts w:ascii="Times New Roman" w:hAnsi="Times New Roman" w:cs="Times New Roman"/>
                <w:sz w:val="28"/>
              </w:rPr>
              <w:t>финансир</w:t>
            </w:r>
            <w:r w:rsidR="00534B83" w:rsidRPr="00DE2FCD">
              <w:rPr>
                <w:rFonts w:ascii="Times New Roman" w:hAnsi="Times New Roman" w:cs="Times New Roman"/>
                <w:sz w:val="28"/>
              </w:rPr>
              <w:t>уется за счёт бюджетных средств.</w:t>
            </w:r>
            <w:r w:rsidR="00375C54" w:rsidRPr="00DE2FCD">
              <w:rPr>
                <w:rFonts w:ascii="Times New Roman" w:hAnsi="Times New Roman" w:cs="Times New Roman"/>
                <w:sz w:val="28"/>
              </w:rPr>
              <w:t xml:space="preserve"> </w:t>
            </w:r>
          </w:p>
        </w:tc>
      </w:tr>
      <w:tr w:rsidR="00375C54" w:rsidRPr="00375C54" w14:paraId="5363EF39" w14:textId="77777777" w:rsidTr="00C74824">
        <w:tc>
          <w:tcPr>
            <w:tcW w:w="791" w:type="dxa"/>
          </w:tcPr>
          <w:p w14:paraId="125F1AE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lastRenderedPageBreak/>
              <w:t>5.</w:t>
            </w:r>
          </w:p>
        </w:tc>
        <w:tc>
          <w:tcPr>
            <w:tcW w:w="2533" w:type="dxa"/>
          </w:tcPr>
          <w:p w14:paraId="65971003"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Руководитель организации</w:t>
            </w:r>
          </w:p>
        </w:tc>
        <w:tc>
          <w:tcPr>
            <w:tcW w:w="6021" w:type="dxa"/>
          </w:tcPr>
          <w:p w14:paraId="6F4E40F8" w14:textId="0003BB51" w:rsidR="00EE60B2" w:rsidRDefault="00DE2FCD" w:rsidP="00EE60B2">
            <w:pPr>
              <w:jc w:val="both"/>
              <w:rPr>
                <w:rFonts w:ascii="Times New Roman" w:hAnsi="Times New Roman" w:cs="Times New Roman"/>
                <w:sz w:val="28"/>
              </w:rPr>
            </w:pPr>
            <w:proofErr w:type="spellStart"/>
            <w:r>
              <w:rPr>
                <w:rFonts w:ascii="Times New Roman" w:hAnsi="Times New Roman" w:cs="Times New Roman"/>
                <w:sz w:val="28"/>
              </w:rPr>
              <w:t>Скварко</w:t>
            </w:r>
            <w:proofErr w:type="spellEnd"/>
            <w:r>
              <w:rPr>
                <w:rFonts w:ascii="Times New Roman" w:hAnsi="Times New Roman" w:cs="Times New Roman"/>
                <w:sz w:val="28"/>
              </w:rPr>
              <w:t xml:space="preserve"> Анна Михайловна, директор </w:t>
            </w:r>
            <w:r w:rsidRPr="00375C54">
              <w:rPr>
                <w:rFonts w:ascii="Times New Roman" w:hAnsi="Times New Roman" w:cs="Times New Roman"/>
                <w:sz w:val="28"/>
              </w:rPr>
              <w:t>Государственное учреждение культуры</w:t>
            </w:r>
            <w:r>
              <w:rPr>
                <w:rFonts w:ascii="Times New Roman" w:hAnsi="Times New Roman" w:cs="Times New Roman"/>
                <w:sz w:val="28"/>
              </w:rPr>
              <w:t xml:space="preserve"> «Дубровенская </w:t>
            </w:r>
            <w:r w:rsidR="004215E3">
              <w:rPr>
                <w:rFonts w:ascii="Times New Roman" w:hAnsi="Times New Roman" w:cs="Times New Roman"/>
                <w:sz w:val="28"/>
              </w:rPr>
              <w:t xml:space="preserve"> </w:t>
            </w:r>
            <w:r w:rsidRPr="00375C54">
              <w:rPr>
                <w:rFonts w:ascii="Times New Roman" w:hAnsi="Times New Roman" w:cs="Times New Roman"/>
                <w:sz w:val="28"/>
              </w:rPr>
              <w:t xml:space="preserve"> </w:t>
            </w:r>
            <w:r>
              <w:rPr>
                <w:rFonts w:ascii="Times New Roman" w:hAnsi="Times New Roman" w:cs="Times New Roman"/>
                <w:sz w:val="28"/>
              </w:rPr>
              <w:t>централизованная библиотечная система»</w:t>
            </w:r>
          </w:p>
          <w:p w14:paraId="281F49EE" w14:textId="0B38107F" w:rsidR="00375C54" w:rsidRPr="00375C54" w:rsidRDefault="00DE2FCD" w:rsidP="00EE60B2">
            <w:pPr>
              <w:jc w:val="both"/>
              <w:rPr>
                <w:rFonts w:ascii="Times New Roman" w:hAnsi="Times New Roman" w:cs="Times New Roman"/>
                <w:sz w:val="28"/>
              </w:rPr>
            </w:pPr>
            <w:r>
              <w:rPr>
                <w:rFonts w:ascii="Times New Roman" w:hAnsi="Times New Roman" w:cs="Times New Roman"/>
                <w:sz w:val="28"/>
              </w:rPr>
              <w:t>тел. +375213752583</w:t>
            </w:r>
          </w:p>
        </w:tc>
      </w:tr>
      <w:tr w:rsidR="00375C54" w:rsidRPr="00375C54" w14:paraId="7C2029D8" w14:textId="77777777" w:rsidTr="00C74824">
        <w:tc>
          <w:tcPr>
            <w:tcW w:w="791" w:type="dxa"/>
          </w:tcPr>
          <w:p w14:paraId="3BDD4DA7"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6.</w:t>
            </w:r>
          </w:p>
        </w:tc>
        <w:tc>
          <w:tcPr>
            <w:tcW w:w="2533" w:type="dxa"/>
          </w:tcPr>
          <w:p w14:paraId="33F8C16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Менеджер проекта</w:t>
            </w:r>
          </w:p>
        </w:tc>
        <w:tc>
          <w:tcPr>
            <w:tcW w:w="6021" w:type="dxa"/>
          </w:tcPr>
          <w:p w14:paraId="4FB0A60C" w14:textId="2A35C0F5" w:rsidR="00DE2FCD" w:rsidRDefault="00DE2FCD" w:rsidP="00DE2FCD">
            <w:pPr>
              <w:jc w:val="both"/>
              <w:rPr>
                <w:rFonts w:ascii="Times New Roman" w:hAnsi="Times New Roman" w:cs="Times New Roman"/>
                <w:sz w:val="28"/>
              </w:rPr>
            </w:pPr>
            <w:proofErr w:type="spellStart"/>
            <w:r>
              <w:rPr>
                <w:rFonts w:ascii="Times New Roman" w:hAnsi="Times New Roman" w:cs="Times New Roman"/>
                <w:sz w:val="28"/>
              </w:rPr>
              <w:t>Скварко</w:t>
            </w:r>
            <w:proofErr w:type="spellEnd"/>
            <w:r>
              <w:rPr>
                <w:rFonts w:ascii="Times New Roman" w:hAnsi="Times New Roman" w:cs="Times New Roman"/>
                <w:sz w:val="28"/>
              </w:rPr>
              <w:t xml:space="preserve"> Анна Михайловна, директор </w:t>
            </w:r>
            <w:r w:rsidRPr="00375C54">
              <w:rPr>
                <w:rFonts w:ascii="Times New Roman" w:hAnsi="Times New Roman" w:cs="Times New Roman"/>
                <w:sz w:val="28"/>
              </w:rPr>
              <w:t>Государственное учреждение культуры</w:t>
            </w:r>
            <w:r>
              <w:rPr>
                <w:rFonts w:ascii="Times New Roman" w:hAnsi="Times New Roman" w:cs="Times New Roman"/>
                <w:sz w:val="28"/>
              </w:rPr>
              <w:t xml:space="preserve"> «Дубровенская </w:t>
            </w:r>
            <w:r w:rsidR="004215E3">
              <w:rPr>
                <w:rFonts w:ascii="Times New Roman" w:hAnsi="Times New Roman" w:cs="Times New Roman"/>
                <w:sz w:val="28"/>
              </w:rPr>
              <w:t xml:space="preserve"> </w:t>
            </w:r>
            <w:r w:rsidRPr="00375C54">
              <w:rPr>
                <w:rFonts w:ascii="Times New Roman" w:hAnsi="Times New Roman" w:cs="Times New Roman"/>
                <w:sz w:val="28"/>
              </w:rPr>
              <w:t xml:space="preserve"> </w:t>
            </w:r>
            <w:r>
              <w:rPr>
                <w:rFonts w:ascii="Times New Roman" w:hAnsi="Times New Roman" w:cs="Times New Roman"/>
                <w:sz w:val="28"/>
              </w:rPr>
              <w:t>централизованная библиотечная система»</w:t>
            </w:r>
          </w:p>
          <w:p w14:paraId="7A391D26" w14:textId="46DEF998" w:rsidR="00EE60B2" w:rsidRPr="00375C54" w:rsidRDefault="00DE2FCD" w:rsidP="00DE2FCD">
            <w:pPr>
              <w:jc w:val="both"/>
              <w:rPr>
                <w:rFonts w:ascii="Times New Roman" w:hAnsi="Times New Roman" w:cs="Times New Roman"/>
                <w:sz w:val="28"/>
              </w:rPr>
            </w:pPr>
            <w:r>
              <w:rPr>
                <w:rFonts w:ascii="Times New Roman" w:hAnsi="Times New Roman" w:cs="Times New Roman"/>
                <w:sz w:val="28"/>
              </w:rPr>
              <w:t>тел. +375213752583</w:t>
            </w:r>
          </w:p>
        </w:tc>
      </w:tr>
      <w:tr w:rsidR="00375C54" w:rsidRPr="00375C54" w14:paraId="06A38C01" w14:textId="77777777" w:rsidTr="00C74824">
        <w:tc>
          <w:tcPr>
            <w:tcW w:w="791" w:type="dxa"/>
          </w:tcPr>
          <w:p w14:paraId="78F24B29"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7.</w:t>
            </w:r>
          </w:p>
        </w:tc>
        <w:tc>
          <w:tcPr>
            <w:tcW w:w="2533" w:type="dxa"/>
          </w:tcPr>
          <w:p w14:paraId="023A624D"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Прежняя помощь, полученная от других иностранных источников</w:t>
            </w:r>
          </w:p>
        </w:tc>
        <w:tc>
          <w:tcPr>
            <w:tcW w:w="6021" w:type="dxa"/>
          </w:tcPr>
          <w:p w14:paraId="14D9E7F0"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Нет</w:t>
            </w:r>
          </w:p>
        </w:tc>
      </w:tr>
      <w:tr w:rsidR="00375C54" w:rsidRPr="00375C54" w14:paraId="74D08C22" w14:textId="77777777" w:rsidTr="00C74824">
        <w:tc>
          <w:tcPr>
            <w:tcW w:w="791" w:type="dxa"/>
          </w:tcPr>
          <w:p w14:paraId="4B3EB41E"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8.</w:t>
            </w:r>
          </w:p>
        </w:tc>
        <w:tc>
          <w:tcPr>
            <w:tcW w:w="2533" w:type="dxa"/>
          </w:tcPr>
          <w:p w14:paraId="3F90ADC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Требуемая сумма</w:t>
            </w:r>
          </w:p>
        </w:tc>
        <w:tc>
          <w:tcPr>
            <w:tcW w:w="6021" w:type="dxa"/>
          </w:tcPr>
          <w:p w14:paraId="2C668A33" w14:textId="70DE5EE8" w:rsidR="00375C54" w:rsidRPr="000B4A6F" w:rsidRDefault="000B4A6F" w:rsidP="00375C54">
            <w:pPr>
              <w:rPr>
                <w:rFonts w:ascii="Times New Roman" w:hAnsi="Times New Roman" w:cs="Times New Roman"/>
                <w:sz w:val="28"/>
                <w:lang w:val="en-US"/>
              </w:rPr>
            </w:pPr>
            <w:r w:rsidRPr="000B4A6F">
              <w:rPr>
                <w:rFonts w:ascii="Times New Roman" w:hAnsi="Times New Roman" w:cs="Times New Roman"/>
                <w:sz w:val="28"/>
              </w:rPr>
              <w:t>19</w:t>
            </w:r>
            <w:r w:rsidR="00821AC6" w:rsidRPr="000B4A6F">
              <w:rPr>
                <w:rFonts w:ascii="Times New Roman" w:hAnsi="Times New Roman" w:cs="Times New Roman"/>
                <w:sz w:val="28"/>
              </w:rPr>
              <w:t xml:space="preserve"> </w:t>
            </w:r>
            <w:r w:rsidR="005A1DA0" w:rsidRPr="000B4A6F">
              <w:rPr>
                <w:rFonts w:ascii="Times New Roman" w:hAnsi="Times New Roman" w:cs="Times New Roman"/>
                <w:sz w:val="28"/>
              </w:rPr>
              <w:t>000$</w:t>
            </w:r>
          </w:p>
        </w:tc>
      </w:tr>
      <w:tr w:rsidR="00375C54" w:rsidRPr="00375C54" w14:paraId="7C4CC7AE" w14:textId="77777777" w:rsidTr="00C74824">
        <w:tc>
          <w:tcPr>
            <w:tcW w:w="791" w:type="dxa"/>
          </w:tcPr>
          <w:p w14:paraId="7F9CEABC"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9.</w:t>
            </w:r>
          </w:p>
        </w:tc>
        <w:tc>
          <w:tcPr>
            <w:tcW w:w="2533" w:type="dxa"/>
          </w:tcPr>
          <w:p w14:paraId="41E62E33" w14:textId="77777777" w:rsidR="00375C54" w:rsidRPr="00375C54" w:rsidRDefault="00375C54" w:rsidP="00375C54">
            <w:pPr>
              <w:rPr>
                <w:rFonts w:ascii="Times New Roman" w:hAnsi="Times New Roman" w:cs="Times New Roman"/>
                <w:sz w:val="28"/>
              </w:rPr>
            </w:pPr>
            <w:proofErr w:type="spellStart"/>
            <w:r w:rsidRPr="00375C54">
              <w:rPr>
                <w:rFonts w:ascii="Times New Roman" w:hAnsi="Times New Roman" w:cs="Times New Roman"/>
                <w:sz w:val="28"/>
              </w:rPr>
              <w:t>Софинансирование</w:t>
            </w:r>
            <w:proofErr w:type="spellEnd"/>
          </w:p>
        </w:tc>
        <w:tc>
          <w:tcPr>
            <w:tcW w:w="6021" w:type="dxa"/>
          </w:tcPr>
          <w:p w14:paraId="368736C4" w14:textId="7E823AA8" w:rsidR="00375C54" w:rsidRPr="000B4A6F" w:rsidRDefault="000B4A6F" w:rsidP="00375C54">
            <w:pPr>
              <w:rPr>
                <w:rFonts w:ascii="Times New Roman" w:hAnsi="Times New Roman" w:cs="Times New Roman"/>
                <w:sz w:val="28"/>
              </w:rPr>
            </w:pPr>
            <w:r w:rsidRPr="000B4A6F">
              <w:rPr>
                <w:rFonts w:ascii="Times New Roman" w:hAnsi="Times New Roman" w:cs="Times New Roman"/>
                <w:sz w:val="28"/>
              </w:rPr>
              <w:t>400</w:t>
            </w:r>
            <w:r w:rsidR="005A1DA0" w:rsidRPr="000B4A6F">
              <w:rPr>
                <w:rFonts w:ascii="Times New Roman" w:hAnsi="Times New Roman" w:cs="Times New Roman"/>
                <w:sz w:val="28"/>
                <w:lang w:val="en-US"/>
              </w:rPr>
              <w:t>$</w:t>
            </w:r>
            <w:r w:rsidR="00717F5F" w:rsidRPr="000B4A6F">
              <w:rPr>
                <w:rFonts w:ascii="Times New Roman" w:hAnsi="Times New Roman" w:cs="Times New Roman"/>
                <w:sz w:val="28"/>
              </w:rPr>
              <w:t xml:space="preserve"> районный бюджет</w:t>
            </w:r>
          </w:p>
        </w:tc>
      </w:tr>
      <w:tr w:rsidR="00375C54" w:rsidRPr="00375C54" w14:paraId="13EF3EEE" w14:textId="77777777" w:rsidTr="00C74824">
        <w:tc>
          <w:tcPr>
            <w:tcW w:w="791" w:type="dxa"/>
          </w:tcPr>
          <w:p w14:paraId="28954D2E"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lastRenderedPageBreak/>
              <w:t>10.</w:t>
            </w:r>
          </w:p>
        </w:tc>
        <w:tc>
          <w:tcPr>
            <w:tcW w:w="2533" w:type="dxa"/>
          </w:tcPr>
          <w:p w14:paraId="02BEB80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Срок проекта</w:t>
            </w:r>
          </w:p>
        </w:tc>
        <w:tc>
          <w:tcPr>
            <w:tcW w:w="6021" w:type="dxa"/>
          </w:tcPr>
          <w:p w14:paraId="69A5AD1E" w14:textId="7CB895D6" w:rsidR="00375C54" w:rsidRPr="00DE2FCD" w:rsidRDefault="005A1DA0" w:rsidP="00375C54">
            <w:pPr>
              <w:rPr>
                <w:rFonts w:ascii="Times New Roman" w:hAnsi="Times New Roman" w:cs="Times New Roman"/>
                <w:sz w:val="28"/>
              </w:rPr>
            </w:pPr>
            <w:r>
              <w:rPr>
                <w:rFonts w:ascii="Times New Roman" w:hAnsi="Times New Roman" w:cs="Times New Roman"/>
                <w:sz w:val="28"/>
              </w:rPr>
              <w:t>01.</w:t>
            </w:r>
            <w:r w:rsidR="00A77CA1">
              <w:rPr>
                <w:rFonts w:ascii="Times New Roman" w:hAnsi="Times New Roman" w:cs="Times New Roman"/>
                <w:sz w:val="28"/>
              </w:rPr>
              <w:t>04</w:t>
            </w:r>
            <w:r>
              <w:rPr>
                <w:rFonts w:ascii="Times New Roman" w:hAnsi="Times New Roman" w:cs="Times New Roman"/>
                <w:sz w:val="28"/>
              </w:rPr>
              <w:t>.202</w:t>
            </w:r>
            <w:r w:rsidR="00A77CA1">
              <w:rPr>
                <w:rFonts w:ascii="Times New Roman" w:hAnsi="Times New Roman" w:cs="Times New Roman"/>
                <w:sz w:val="28"/>
              </w:rPr>
              <w:t>5 – 31</w:t>
            </w:r>
            <w:r>
              <w:rPr>
                <w:rFonts w:ascii="Times New Roman" w:hAnsi="Times New Roman" w:cs="Times New Roman"/>
                <w:sz w:val="28"/>
              </w:rPr>
              <w:t>.</w:t>
            </w:r>
            <w:r w:rsidR="004215E3">
              <w:rPr>
                <w:rFonts w:ascii="Times New Roman" w:hAnsi="Times New Roman" w:cs="Times New Roman"/>
                <w:sz w:val="28"/>
              </w:rPr>
              <w:t>12</w:t>
            </w:r>
            <w:r>
              <w:rPr>
                <w:rFonts w:ascii="Times New Roman" w:hAnsi="Times New Roman" w:cs="Times New Roman"/>
                <w:sz w:val="28"/>
              </w:rPr>
              <w:t>.202</w:t>
            </w:r>
            <w:r w:rsidR="00A77CA1">
              <w:rPr>
                <w:rFonts w:ascii="Times New Roman" w:hAnsi="Times New Roman" w:cs="Times New Roman"/>
                <w:sz w:val="28"/>
              </w:rPr>
              <w:t>7</w:t>
            </w:r>
          </w:p>
        </w:tc>
      </w:tr>
      <w:tr w:rsidR="00375C54" w:rsidRPr="00375C54" w14:paraId="5AB58AFB" w14:textId="77777777" w:rsidTr="00C74824">
        <w:tc>
          <w:tcPr>
            <w:tcW w:w="791" w:type="dxa"/>
          </w:tcPr>
          <w:p w14:paraId="5C4DF19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11.</w:t>
            </w:r>
          </w:p>
        </w:tc>
        <w:tc>
          <w:tcPr>
            <w:tcW w:w="2533" w:type="dxa"/>
          </w:tcPr>
          <w:p w14:paraId="35396853"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Цель проекта</w:t>
            </w:r>
          </w:p>
        </w:tc>
        <w:tc>
          <w:tcPr>
            <w:tcW w:w="6021" w:type="dxa"/>
          </w:tcPr>
          <w:p w14:paraId="0AA8BF48" w14:textId="55716BDD" w:rsidR="00A77CA1" w:rsidRPr="00C11004" w:rsidRDefault="00A77CA1" w:rsidP="00A77CA1">
            <w:pPr>
              <w:jc w:val="both"/>
              <w:rPr>
                <w:rFonts w:ascii="Times New Roman" w:hAnsi="Times New Roman" w:cs="Times New Roman"/>
                <w:sz w:val="28"/>
                <w:szCs w:val="28"/>
              </w:rPr>
            </w:pPr>
            <w:r w:rsidRPr="00C11004">
              <w:rPr>
                <w:rFonts w:ascii="Times New Roman" w:hAnsi="Times New Roman" w:cs="Times New Roman"/>
                <w:sz w:val="28"/>
                <w:szCs w:val="28"/>
              </w:rPr>
              <w:t>- создание свободного прос</w:t>
            </w:r>
            <w:r>
              <w:rPr>
                <w:rFonts w:ascii="Times New Roman" w:hAnsi="Times New Roman" w:cs="Times New Roman"/>
                <w:sz w:val="28"/>
                <w:szCs w:val="28"/>
              </w:rPr>
              <w:t>транства для детей и молодежи для реализации</w:t>
            </w:r>
            <w:r w:rsidRPr="00C11004">
              <w:rPr>
                <w:rFonts w:ascii="Times New Roman" w:hAnsi="Times New Roman" w:cs="Times New Roman"/>
                <w:sz w:val="28"/>
                <w:szCs w:val="28"/>
              </w:rPr>
              <w:t xml:space="preserve"> проектов и идей; </w:t>
            </w:r>
          </w:p>
          <w:p w14:paraId="06BEEDC0" w14:textId="77777777" w:rsidR="00A77CA1" w:rsidRPr="00C11004" w:rsidRDefault="00A77CA1" w:rsidP="00A77CA1">
            <w:pPr>
              <w:jc w:val="both"/>
              <w:rPr>
                <w:rFonts w:ascii="Times New Roman" w:hAnsi="Times New Roman" w:cs="Times New Roman"/>
                <w:sz w:val="28"/>
                <w:szCs w:val="28"/>
              </w:rPr>
            </w:pPr>
            <w:r w:rsidRPr="00C11004">
              <w:rPr>
                <w:rFonts w:ascii="Times New Roman" w:hAnsi="Times New Roman" w:cs="Times New Roman"/>
                <w:sz w:val="28"/>
                <w:szCs w:val="28"/>
              </w:rPr>
              <w:t xml:space="preserve">- продвижение </w:t>
            </w:r>
            <w:r w:rsidRPr="00F63B93">
              <w:rPr>
                <w:rFonts w:ascii="Times New Roman" w:hAnsi="Times New Roman" w:cs="Times New Roman"/>
                <w:sz w:val="28"/>
                <w:szCs w:val="28"/>
              </w:rPr>
              <w:t xml:space="preserve">медиа-центра </w:t>
            </w:r>
            <w:r w:rsidRPr="00C11004">
              <w:rPr>
                <w:rFonts w:ascii="Times New Roman" w:hAnsi="Times New Roman" w:cs="Times New Roman"/>
                <w:sz w:val="28"/>
                <w:szCs w:val="28"/>
              </w:rPr>
              <w:t xml:space="preserve">с помощью инновационных технологий; </w:t>
            </w:r>
          </w:p>
          <w:p w14:paraId="65B381E4" w14:textId="672FAC10" w:rsidR="00A77CA1" w:rsidRPr="00C11004" w:rsidRDefault="00A77CA1" w:rsidP="00A77CA1">
            <w:pPr>
              <w:jc w:val="both"/>
              <w:rPr>
                <w:rFonts w:ascii="Times New Roman" w:hAnsi="Times New Roman" w:cs="Times New Roman"/>
                <w:sz w:val="28"/>
                <w:szCs w:val="28"/>
              </w:rPr>
            </w:pPr>
            <w:r w:rsidRPr="00C11004">
              <w:rPr>
                <w:rFonts w:ascii="Times New Roman" w:hAnsi="Times New Roman" w:cs="Times New Roman"/>
                <w:sz w:val="28"/>
                <w:szCs w:val="28"/>
              </w:rPr>
              <w:t>- орган</w:t>
            </w:r>
            <w:r>
              <w:rPr>
                <w:rFonts w:ascii="Times New Roman" w:hAnsi="Times New Roman" w:cs="Times New Roman"/>
                <w:sz w:val="28"/>
                <w:szCs w:val="28"/>
              </w:rPr>
              <w:t>изация досуга детей и молодежи</w:t>
            </w:r>
            <w:r w:rsidRPr="00C11004">
              <w:rPr>
                <w:rFonts w:ascii="Times New Roman" w:hAnsi="Times New Roman" w:cs="Times New Roman"/>
                <w:sz w:val="28"/>
                <w:szCs w:val="28"/>
              </w:rPr>
              <w:t xml:space="preserve"> в свободное время; </w:t>
            </w:r>
          </w:p>
          <w:p w14:paraId="328AE8F0" w14:textId="77777777" w:rsidR="00A77CA1" w:rsidRPr="00C11004" w:rsidRDefault="00A77CA1" w:rsidP="00A77CA1">
            <w:pPr>
              <w:jc w:val="both"/>
              <w:rPr>
                <w:rFonts w:ascii="Times New Roman" w:hAnsi="Times New Roman" w:cs="Times New Roman"/>
                <w:sz w:val="28"/>
                <w:szCs w:val="28"/>
              </w:rPr>
            </w:pPr>
            <w:r w:rsidRPr="00C11004">
              <w:rPr>
                <w:rFonts w:ascii="Times New Roman" w:hAnsi="Times New Roman" w:cs="Times New Roman"/>
                <w:sz w:val="28"/>
                <w:szCs w:val="28"/>
              </w:rPr>
              <w:t>- создание молодежной территории для общения, обучени</w:t>
            </w:r>
            <w:r>
              <w:rPr>
                <w:rFonts w:ascii="Times New Roman" w:hAnsi="Times New Roman" w:cs="Times New Roman"/>
                <w:sz w:val="28"/>
                <w:szCs w:val="28"/>
              </w:rPr>
              <w:t>я и творчества</w:t>
            </w:r>
            <w:r w:rsidRPr="00C11004">
              <w:rPr>
                <w:rFonts w:ascii="Times New Roman" w:hAnsi="Times New Roman" w:cs="Times New Roman"/>
                <w:sz w:val="28"/>
                <w:szCs w:val="28"/>
              </w:rPr>
              <w:t xml:space="preserve">; </w:t>
            </w:r>
          </w:p>
          <w:p w14:paraId="7EFA12F0" w14:textId="068F4E6C" w:rsidR="00E7361E" w:rsidRPr="0062500D" w:rsidRDefault="00A77CA1" w:rsidP="0062500D">
            <w:pPr>
              <w:jc w:val="both"/>
              <w:rPr>
                <w:rFonts w:ascii="Times New Roman" w:hAnsi="Times New Roman" w:cs="Times New Roman"/>
                <w:sz w:val="28"/>
                <w:szCs w:val="28"/>
              </w:rPr>
            </w:pPr>
            <w:r w:rsidRPr="00C11004">
              <w:rPr>
                <w:rFonts w:ascii="Times New Roman" w:hAnsi="Times New Roman" w:cs="Times New Roman"/>
                <w:sz w:val="28"/>
                <w:szCs w:val="28"/>
              </w:rPr>
              <w:t>- создание новых форм информационных услуг и обслу</w:t>
            </w:r>
            <w:r>
              <w:rPr>
                <w:rFonts w:ascii="Times New Roman" w:hAnsi="Times New Roman" w:cs="Times New Roman"/>
                <w:sz w:val="28"/>
                <w:szCs w:val="28"/>
              </w:rPr>
              <w:t xml:space="preserve">живания, основанные на широком </w:t>
            </w:r>
            <w:r w:rsidRPr="00C11004">
              <w:rPr>
                <w:rFonts w:ascii="Times New Roman" w:hAnsi="Times New Roman" w:cs="Times New Roman"/>
                <w:sz w:val="28"/>
                <w:szCs w:val="28"/>
              </w:rPr>
              <w:t>применении информационно-коммуникационных технол</w:t>
            </w:r>
            <w:r>
              <w:rPr>
                <w:rFonts w:ascii="Times New Roman" w:hAnsi="Times New Roman" w:cs="Times New Roman"/>
                <w:sz w:val="28"/>
                <w:szCs w:val="28"/>
              </w:rPr>
              <w:t>огий и нацеленные на повышение комфорта детей и молодежи</w:t>
            </w:r>
            <w:r w:rsidRPr="00C11004">
              <w:rPr>
                <w:rFonts w:ascii="Times New Roman" w:hAnsi="Times New Roman" w:cs="Times New Roman"/>
                <w:sz w:val="28"/>
                <w:szCs w:val="28"/>
              </w:rPr>
              <w:t xml:space="preserve">. </w:t>
            </w:r>
          </w:p>
        </w:tc>
      </w:tr>
      <w:tr w:rsidR="00375C54" w:rsidRPr="00375C54" w14:paraId="261A840B" w14:textId="77777777" w:rsidTr="00C74824">
        <w:tc>
          <w:tcPr>
            <w:tcW w:w="791" w:type="dxa"/>
          </w:tcPr>
          <w:p w14:paraId="01A19A86"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12.</w:t>
            </w:r>
          </w:p>
        </w:tc>
        <w:tc>
          <w:tcPr>
            <w:tcW w:w="2533" w:type="dxa"/>
          </w:tcPr>
          <w:p w14:paraId="2FB1CA44"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Задачи проекта</w:t>
            </w:r>
          </w:p>
        </w:tc>
        <w:tc>
          <w:tcPr>
            <w:tcW w:w="6021" w:type="dxa"/>
          </w:tcPr>
          <w:p w14:paraId="1149835F" w14:textId="71C7091D" w:rsidR="00A77CA1" w:rsidRPr="00C11004" w:rsidRDefault="00A77CA1" w:rsidP="00A77CA1">
            <w:pPr>
              <w:rPr>
                <w:rFonts w:ascii="Times New Roman" w:hAnsi="Times New Roman" w:cs="Times New Roman"/>
                <w:sz w:val="28"/>
                <w:szCs w:val="28"/>
              </w:rPr>
            </w:pPr>
            <w:r>
              <w:rPr>
                <w:rFonts w:ascii="Times New Roman" w:hAnsi="Times New Roman" w:cs="Times New Roman"/>
                <w:sz w:val="28"/>
                <w:szCs w:val="28"/>
              </w:rPr>
              <w:t>- создание</w:t>
            </w:r>
            <w:r w:rsidRPr="00C11004">
              <w:rPr>
                <w:rFonts w:ascii="Times New Roman" w:hAnsi="Times New Roman" w:cs="Times New Roman"/>
                <w:sz w:val="28"/>
                <w:szCs w:val="28"/>
              </w:rPr>
              <w:t xml:space="preserve"> комфортной среды для раскрытия творческого и интел</w:t>
            </w:r>
            <w:r>
              <w:rPr>
                <w:rFonts w:ascii="Times New Roman" w:hAnsi="Times New Roman" w:cs="Times New Roman"/>
                <w:sz w:val="28"/>
                <w:szCs w:val="28"/>
              </w:rPr>
              <w:t xml:space="preserve">лектуального потенциала детей и </w:t>
            </w:r>
            <w:r w:rsidRPr="00C11004">
              <w:rPr>
                <w:rFonts w:ascii="Times New Roman" w:hAnsi="Times New Roman" w:cs="Times New Roman"/>
                <w:sz w:val="28"/>
                <w:szCs w:val="28"/>
              </w:rPr>
              <w:t xml:space="preserve">молодежи;  </w:t>
            </w:r>
          </w:p>
          <w:p w14:paraId="4C419419" w14:textId="77777777" w:rsidR="00A77CA1" w:rsidRPr="00C11004" w:rsidRDefault="00A77CA1" w:rsidP="00A77CA1">
            <w:pPr>
              <w:jc w:val="both"/>
              <w:rPr>
                <w:rFonts w:ascii="Times New Roman" w:hAnsi="Times New Roman" w:cs="Times New Roman"/>
                <w:sz w:val="28"/>
                <w:szCs w:val="28"/>
              </w:rPr>
            </w:pPr>
            <w:r w:rsidRPr="00C11004">
              <w:rPr>
                <w:rFonts w:ascii="Times New Roman" w:hAnsi="Times New Roman" w:cs="Times New Roman"/>
                <w:sz w:val="28"/>
                <w:szCs w:val="28"/>
              </w:rPr>
              <w:t xml:space="preserve">- создание молодежных творческих объединений по их интересам; </w:t>
            </w:r>
          </w:p>
          <w:p w14:paraId="108DAC5F" w14:textId="640D071F" w:rsidR="009A5BA2" w:rsidRPr="0062500D" w:rsidRDefault="00A77CA1" w:rsidP="0062500D">
            <w:pPr>
              <w:jc w:val="both"/>
              <w:rPr>
                <w:rFonts w:ascii="Times New Roman" w:hAnsi="Times New Roman" w:cs="Times New Roman"/>
                <w:sz w:val="28"/>
                <w:szCs w:val="28"/>
              </w:rPr>
            </w:pPr>
            <w:r>
              <w:rPr>
                <w:rFonts w:ascii="Times New Roman" w:hAnsi="Times New Roman" w:cs="Times New Roman"/>
                <w:sz w:val="28"/>
                <w:szCs w:val="28"/>
              </w:rPr>
              <w:t>- позиционирование медиа-центра</w:t>
            </w:r>
            <w:r w:rsidRPr="00C11004">
              <w:rPr>
                <w:rFonts w:ascii="Times New Roman" w:hAnsi="Times New Roman" w:cs="Times New Roman"/>
                <w:sz w:val="28"/>
                <w:szCs w:val="28"/>
              </w:rPr>
              <w:t xml:space="preserve"> как центра увлека</w:t>
            </w:r>
            <w:r>
              <w:rPr>
                <w:rFonts w:ascii="Times New Roman" w:hAnsi="Times New Roman" w:cs="Times New Roman"/>
                <w:sz w:val="28"/>
                <w:szCs w:val="28"/>
              </w:rPr>
              <w:t>тельного и творческого досуга.</w:t>
            </w:r>
          </w:p>
        </w:tc>
      </w:tr>
      <w:tr w:rsidR="00375C54" w:rsidRPr="00375C54" w14:paraId="42EA7F99" w14:textId="77777777" w:rsidTr="00C74824">
        <w:tc>
          <w:tcPr>
            <w:tcW w:w="791" w:type="dxa"/>
          </w:tcPr>
          <w:p w14:paraId="6248511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13.</w:t>
            </w:r>
          </w:p>
        </w:tc>
        <w:tc>
          <w:tcPr>
            <w:tcW w:w="2533" w:type="dxa"/>
          </w:tcPr>
          <w:p w14:paraId="0B5AE66D"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Детальное описание деятельности в рамках проекта в соответствии с поставленными задачами</w:t>
            </w:r>
          </w:p>
        </w:tc>
        <w:tc>
          <w:tcPr>
            <w:tcW w:w="6021" w:type="dxa"/>
          </w:tcPr>
          <w:p w14:paraId="6A3D0B61" w14:textId="13AE7C1D" w:rsidR="00E7286E" w:rsidRPr="0062500D" w:rsidRDefault="00A77CA1" w:rsidP="0062500D">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медиа-центра с целью притяжения большого числа детей и </w:t>
            </w:r>
            <w:r w:rsidRPr="00C11004">
              <w:rPr>
                <w:rFonts w:ascii="Times New Roman" w:hAnsi="Times New Roman" w:cs="Times New Roman"/>
                <w:sz w:val="28"/>
                <w:szCs w:val="28"/>
              </w:rPr>
              <w:t xml:space="preserve">молодежи, увлекающихся </w:t>
            </w:r>
            <w:r>
              <w:rPr>
                <w:rFonts w:ascii="Times New Roman" w:hAnsi="Times New Roman" w:cs="Times New Roman"/>
                <w:sz w:val="28"/>
                <w:szCs w:val="28"/>
              </w:rPr>
              <w:t xml:space="preserve">виртуальным миром, социальными </w:t>
            </w:r>
            <w:r w:rsidRPr="00C11004">
              <w:rPr>
                <w:rFonts w:ascii="Times New Roman" w:hAnsi="Times New Roman" w:cs="Times New Roman"/>
                <w:sz w:val="28"/>
                <w:szCs w:val="28"/>
              </w:rPr>
              <w:t>сетями, Интернетом в целом, чтением и созданием</w:t>
            </w:r>
            <w:r>
              <w:rPr>
                <w:rFonts w:ascii="Times New Roman" w:hAnsi="Times New Roman" w:cs="Times New Roman"/>
                <w:sz w:val="28"/>
                <w:szCs w:val="28"/>
              </w:rPr>
              <w:t xml:space="preserve"> видеороликов положи</w:t>
            </w:r>
            <w:r w:rsidR="0062500D">
              <w:rPr>
                <w:rFonts w:ascii="Times New Roman" w:hAnsi="Times New Roman" w:cs="Times New Roman"/>
                <w:sz w:val="28"/>
                <w:szCs w:val="28"/>
              </w:rPr>
              <w:t>тельного и полезного контента.</w:t>
            </w:r>
          </w:p>
        </w:tc>
      </w:tr>
      <w:tr w:rsidR="00375C54" w:rsidRPr="00375C54" w14:paraId="6F8E88BF" w14:textId="77777777" w:rsidTr="00C74824">
        <w:tc>
          <w:tcPr>
            <w:tcW w:w="791" w:type="dxa"/>
          </w:tcPr>
          <w:p w14:paraId="392DF7FC"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14.</w:t>
            </w:r>
          </w:p>
        </w:tc>
        <w:tc>
          <w:tcPr>
            <w:tcW w:w="2533" w:type="dxa"/>
          </w:tcPr>
          <w:p w14:paraId="338F4B80"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Обоснование проекта</w:t>
            </w:r>
          </w:p>
        </w:tc>
        <w:tc>
          <w:tcPr>
            <w:tcW w:w="6021" w:type="dxa"/>
          </w:tcPr>
          <w:p w14:paraId="18EEE5B7" w14:textId="77777777" w:rsidR="00A77CA1" w:rsidRDefault="00A77CA1" w:rsidP="00A77CA1">
            <w:pPr>
              <w:ind w:firstLine="709"/>
              <w:jc w:val="both"/>
              <w:rPr>
                <w:rFonts w:ascii="Times New Roman" w:hAnsi="Times New Roman" w:cs="Times New Roman"/>
                <w:sz w:val="28"/>
                <w:szCs w:val="28"/>
              </w:rPr>
            </w:pPr>
            <w:r w:rsidRPr="00C11004">
              <w:rPr>
                <w:rFonts w:ascii="Times New Roman" w:hAnsi="Times New Roman" w:cs="Times New Roman"/>
                <w:sz w:val="28"/>
                <w:szCs w:val="28"/>
              </w:rPr>
              <w:t>Современный подросток, прежде всего, потребитель ком</w:t>
            </w:r>
            <w:r>
              <w:rPr>
                <w:rFonts w:ascii="Times New Roman" w:hAnsi="Times New Roman" w:cs="Times New Roman"/>
                <w:sz w:val="28"/>
                <w:szCs w:val="28"/>
              </w:rPr>
              <w:t xml:space="preserve">пьютерных продуктов, личность, </w:t>
            </w:r>
            <w:r w:rsidRPr="00C11004">
              <w:rPr>
                <w:rFonts w:ascii="Times New Roman" w:hAnsi="Times New Roman" w:cs="Times New Roman"/>
                <w:sz w:val="28"/>
                <w:szCs w:val="28"/>
              </w:rPr>
              <w:t>ориентированная на восприятие виртуально</w:t>
            </w:r>
            <w:r>
              <w:rPr>
                <w:rFonts w:ascii="Times New Roman" w:hAnsi="Times New Roman" w:cs="Times New Roman"/>
                <w:sz w:val="28"/>
                <w:szCs w:val="28"/>
              </w:rPr>
              <w:t xml:space="preserve">й, а не вербальной информации. </w:t>
            </w:r>
          </w:p>
          <w:p w14:paraId="1FEF6B55" w14:textId="77777777" w:rsidR="00A77CA1" w:rsidRDefault="00A77CA1" w:rsidP="00A77CA1">
            <w:pPr>
              <w:ind w:firstLine="709"/>
              <w:jc w:val="both"/>
              <w:rPr>
                <w:rFonts w:ascii="Times New Roman" w:hAnsi="Times New Roman" w:cs="Times New Roman"/>
                <w:sz w:val="28"/>
                <w:szCs w:val="28"/>
              </w:rPr>
            </w:pPr>
            <w:r w:rsidRPr="00C11004">
              <w:rPr>
                <w:rFonts w:ascii="Times New Roman" w:hAnsi="Times New Roman" w:cs="Times New Roman"/>
                <w:sz w:val="28"/>
                <w:szCs w:val="28"/>
              </w:rPr>
              <w:t>Сегодняшнему школьнику</w:t>
            </w:r>
            <w:r>
              <w:rPr>
                <w:rFonts w:ascii="Times New Roman" w:hAnsi="Times New Roman" w:cs="Times New Roman"/>
                <w:sz w:val="28"/>
                <w:szCs w:val="28"/>
              </w:rPr>
              <w:t xml:space="preserve"> и студенту, молодому специалисту</w:t>
            </w:r>
            <w:r w:rsidRPr="00C11004">
              <w:rPr>
                <w:rFonts w:ascii="Times New Roman" w:hAnsi="Times New Roman" w:cs="Times New Roman"/>
                <w:sz w:val="28"/>
                <w:szCs w:val="28"/>
              </w:rPr>
              <w:t xml:space="preserve"> надо, чтобы информация</w:t>
            </w:r>
            <w:r>
              <w:rPr>
                <w:rFonts w:ascii="Times New Roman" w:hAnsi="Times New Roman" w:cs="Times New Roman"/>
                <w:sz w:val="28"/>
                <w:szCs w:val="28"/>
              </w:rPr>
              <w:t xml:space="preserve"> подавалась ярко, динамично, и </w:t>
            </w:r>
            <w:r w:rsidRPr="00C11004">
              <w:rPr>
                <w:rFonts w:ascii="Times New Roman" w:hAnsi="Times New Roman" w:cs="Times New Roman"/>
                <w:sz w:val="28"/>
                <w:szCs w:val="28"/>
              </w:rPr>
              <w:t>желатель</w:t>
            </w:r>
            <w:r>
              <w:rPr>
                <w:rFonts w:ascii="Times New Roman" w:hAnsi="Times New Roman" w:cs="Times New Roman"/>
                <w:sz w:val="28"/>
                <w:szCs w:val="28"/>
              </w:rPr>
              <w:t>но коротко.  Сейчас</w:t>
            </w:r>
            <w:r w:rsidRPr="00C11004">
              <w:rPr>
                <w:rFonts w:ascii="Times New Roman" w:hAnsi="Times New Roman" w:cs="Times New Roman"/>
                <w:sz w:val="28"/>
                <w:szCs w:val="28"/>
              </w:rPr>
              <w:t xml:space="preserve"> необходимо привлечь вним</w:t>
            </w:r>
            <w:r>
              <w:rPr>
                <w:rFonts w:ascii="Times New Roman" w:hAnsi="Times New Roman" w:cs="Times New Roman"/>
                <w:sz w:val="28"/>
                <w:szCs w:val="28"/>
              </w:rPr>
              <w:t xml:space="preserve">ание подростка, общаться с ним на одном языке с помощью современных методов продвижения.  </w:t>
            </w:r>
          </w:p>
          <w:p w14:paraId="3EF56B27" w14:textId="77777777" w:rsidR="00A77CA1" w:rsidRDefault="00A77CA1" w:rsidP="00A77CA1">
            <w:pPr>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в работу </w:t>
            </w:r>
            <w:r w:rsidRPr="00C11004">
              <w:rPr>
                <w:rFonts w:ascii="Times New Roman" w:hAnsi="Times New Roman" w:cs="Times New Roman"/>
                <w:sz w:val="28"/>
                <w:szCs w:val="28"/>
              </w:rPr>
              <w:t>меди</w:t>
            </w:r>
            <w:r>
              <w:rPr>
                <w:rFonts w:ascii="Times New Roman" w:hAnsi="Times New Roman" w:cs="Times New Roman"/>
                <w:sz w:val="28"/>
                <w:szCs w:val="28"/>
              </w:rPr>
              <w:t>а-</w:t>
            </w:r>
            <w:r w:rsidRPr="00C11004">
              <w:rPr>
                <w:rFonts w:ascii="Times New Roman" w:hAnsi="Times New Roman" w:cs="Times New Roman"/>
                <w:sz w:val="28"/>
                <w:szCs w:val="28"/>
              </w:rPr>
              <w:t>простран</w:t>
            </w:r>
            <w:r>
              <w:rPr>
                <w:rFonts w:ascii="Times New Roman" w:hAnsi="Times New Roman" w:cs="Times New Roman"/>
                <w:sz w:val="28"/>
                <w:szCs w:val="28"/>
              </w:rPr>
              <w:t xml:space="preserve">ства позволит привлечь большое </w:t>
            </w:r>
            <w:r w:rsidRPr="00C11004">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детей и </w:t>
            </w:r>
            <w:r w:rsidRPr="00C11004">
              <w:rPr>
                <w:rFonts w:ascii="Times New Roman" w:hAnsi="Times New Roman" w:cs="Times New Roman"/>
                <w:sz w:val="28"/>
                <w:szCs w:val="28"/>
              </w:rPr>
              <w:t>молодёжи, создать объединения п</w:t>
            </w:r>
            <w:r>
              <w:rPr>
                <w:rFonts w:ascii="Times New Roman" w:hAnsi="Times New Roman" w:cs="Times New Roman"/>
                <w:sz w:val="28"/>
                <w:szCs w:val="28"/>
              </w:rPr>
              <w:t xml:space="preserve">о интересам и даст возможность проводить мероприятия в новом формате.  </w:t>
            </w:r>
          </w:p>
          <w:p w14:paraId="681C97C0" w14:textId="77777777" w:rsidR="00A77CA1" w:rsidRDefault="00A77CA1" w:rsidP="00A77CA1">
            <w:pPr>
              <w:ind w:firstLine="709"/>
              <w:jc w:val="both"/>
              <w:rPr>
                <w:rFonts w:ascii="Times New Roman" w:hAnsi="Times New Roman" w:cs="Times New Roman"/>
                <w:sz w:val="28"/>
                <w:szCs w:val="28"/>
              </w:rPr>
            </w:pPr>
            <w:r w:rsidRPr="00C11004">
              <w:rPr>
                <w:rFonts w:ascii="Times New Roman" w:hAnsi="Times New Roman" w:cs="Times New Roman"/>
                <w:sz w:val="28"/>
                <w:szCs w:val="28"/>
              </w:rPr>
              <w:lastRenderedPageBreak/>
              <w:t>Какую роль играет медиа</w:t>
            </w:r>
            <w:r>
              <w:rPr>
                <w:rFonts w:ascii="Times New Roman" w:hAnsi="Times New Roman" w:cs="Times New Roman"/>
                <w:sz w:val="28"/>
                <w:szCs w:val="28"/>
              </w:rPr>
              <w:t>-</w:t>
            </w:r>
            <w:r w:rsidRPr="00C11004">
              <w:rPr>
                <w:rFonts w:ascii="Times New Roman" w:hAnsi="Times New Roman" w:cs="Times New Roman"/>
                <w:sz w:val="28"/>
                <w:szCs w:val="28"/>
              </w:rPr>
              <w:t>пр</w:t>
            </w:r>
            <w:r>
              <w:rPr>
                <w:rFonts w:ascii="Times New Roman" w:hAnsi="Times New Roman" w:cs="Times New Roman"/>
                <w:sz w:val="28"/>
                <w:szCs w:val="28"/>
              </w:rPr>
              <w:t xml:space="preserve">остранство в современном мире? </w:t>
            </w:r>
            <w:r w:rsidRPr="00C11004">
              <w:rPr>
                <w:rFonts w:ascii="Times New Roman" w:hAnsi="Times New Roman" w:cs="Times New Roman"/>
                <w:sz w:val="28"/>
                <w:szCs w:val="28"/>
              </w:rPr>
              <w:t>С одной стороны, медиа</w:t>
            </w:r>
            <w:r>
              <w:rPr>
                <w:rFonts w:ascii="Times New Roman" w:hAnsi="Times New Roman" w:cs="Times New Roman"/>
                <w:sz w:val="28"/>
                <w:szCs w:val="28"/>
              </w:rPr>
              <w:t>-</w:t>
            </w:r>
            <w:r w:rsidRPr="00C11004">
              <w:rPr>
                <w:rFonts w:ascii="Times New Roman" w:hAnsi="Times New Roman" w:cs="Times New Roman"/>
                <w:sz w:val="28"/>
                <w:szCs w:val="28"/>
              </w:rPr>
              <w:t xml:space="preserve">пространство </w:t>
            </w:r>
            <w:r>
              <w:rPr>
                <w:rFonts w:ascii="Times New Roman" w:hAnsi="Times New Roman" w:cs="Times New Roman"/>
                <w:sz w:val="28"/>
                <w:szCs w:val="28"/>
              </w:rPr>
              <w:t xml:space="preserve">– </w:t>
            </w:r>
            <w:r w:rsidRPr="00C11004">
              <w:rPr>
                <w:rFonts w:ascii="Times New Roman" w:hAnsi="Times New Roman" w:cs="Times New Roman"/>
                <w:sz w:val="28"/>
                <w:szCs w:val="28"/>
              </w:rPr>
              <w:t xml:space="preserve">часть культурной среды: оно выступает как место хранения образов, понятий, ассоциаций, культурных явлений. И речь идет не только о том, что благодаря </w:t>
            </w:r>
            <w:proofErr w:type="spellStart"/>
            <w:r w:rsidRPr="00C11004">
              <w:rPr>
                <w:rFonts w:ascii="Times New Roman" w:hAnsi="Times New Roman" w:cs="Times New Roman"/>
                <w:sz w:val="28"/>
                <w:szCs w:val="28"/>
              </w:rPr>
              <w:t>соцмедиа</w:t>
            </w:r>
            <w:proofErr w:type="spellEnd"/>
            <w:r>
              <w:rPr>
                <w:rFonts w:ascii="Times New Roman" w:hAnsi="Times New Roman" w:cs="Times New Roman"/>
                <w:sz w:val="28"/>
                <w:szCs w:val="28"/>
              </w:rPr>
              <w:t xml:space="preserve"> </w:t>
            </w:r>
            <w:r w:rsidRPr="00C11004">
              <w:rPr>
                <w:rFonts w:ascii="Times New Roman" w:hAnsi="Times New Roman" w:cs="Times New Roman"/>
                <w:sz w:val="28"/>
                <w:szCs w:val="28"/>
              </w:rPr>
              <w:t>распространяются, сохраняются или приобретают новое звучание произведения искусства, музыка</w:t>
            </w:r>
            <w:r>
              <w:rPr>
                <w:rFonts w:ascii="Times New Roman" w:hAnsi="Times New Roman" w:cs="Times New Roman"/>
                <w:sz w:val="28"/>
                <w:szCs w:val="28"/>
              </w:rPr>
              <w:t xml:space="preserve"> и литература, но и о том, что </w:t>
            </w:r>
            <w:r w:rsidRPr="00C11004">
              <w:rPr>
                <w:rFonts w:ascii="Times New Roman" w:hAnsi="Times New Roman" w:cs="Times New Roman"/>
                <w:sz w:val="28"/>
                <w:szCs w:val="28"/>
              </w:rPr>
              <w:t>медиа</w:t>
            </w:r>
            <w:r>
              <w:rPr>
                <w:rFonts w:ascii="Times New Roman" w:hAnsi="Times New Roman" w:cs="Times New Roman"/>
                <w:sz w:val="28"/>
                <w:szCs w:val="28"/>
              </w:rPr>
              <w:t>-</w:t>
            </w:r>
            <w:r w:rsidRPr="00C11004">
              <w:rPr>
                <w:rFonts w:ascii="Times New Roman" w:hAnsi="Times New Roman" w:cs="Times New Roman"/>
                <w:sz w:val="28"/>
                <w:szCs w:val="28"/>
              </w:rPr>
              <w:t>пространство как отражает, так и с</w:t>
            </w:r>
            <w:r>
              <w:rPr>
                <w:rFonts w:ascii="Times New Roman" w:hAnsi="Times New Roman" w:cs="Times New Roman"/>
                <w:sz w:val="28"/>
                <w:szCs w:val="28"/>
              </w:rPr>
              <w:t xml:space="preserve">амо порождает явления и жанры. </w:t>
            </w:r>
          </w:p>
          <w:p w14:paraId="76BA990D" w14:textId="40F6C3BF" w:rsidR="008B71F4" w:rsidRPr="0062500D" w:rsidRDefault="00A77CA1" w:rsidP="0062500D">
            <w:pPr>
              <w:ind w:firstLine="709"/>
              <w:jc w:val="both"/>
              <w:rPr>
                <w:rFonts w:ascii="Times New Roman" w:hAnsi="Times New Roman" w:cs="Times New Roman"/>
                <w:sz w:val="28"/>
                <w:szCs w:val="28"/>
              </w:rPr>
            </w:pPr>
            <w:r w:rsidRPr="00C11004">
              <w:rPr>
                <w:rFonts w:ascii="Times New Roman" w:hAnsi="Times New Roman" w:cs="Times New Roman"/>
                <w:sz w:val="28"/>
                <w:szCs w:val="28"/>
              </w:rPr>
              <w:t xml:space="preserve">Выход в </w:t>
            </w:r>
            <w:proofErr w:type="spellStart"/>
            <w:r w:rsidRPr="00C11004">
              <w:rPr>
                <w:rFonts w:ascii="Times New Roman" w:hAnsi="Times New Roman" w:cs="Times New Roman"/>
                <w:sz w:val="28"/>
                <w:szCs w:val="28"/>
              </w:rPr>
              <w:t>медиапространство</w:t>
            </w:r>
            <w:proofErr w:type="spellEnd"/>
            <w:r w:rsidRPr="00C11004">
              <w:rPr>
                <w:rFonts w:ascii="Times New Roman" w:hAnsi="Times New Roman" w:cs="Times New Roman"/>
                <w:sz w:val="28"/>
                <w:szCs w:val="28"/>
              </w:rPr>
              <w:t xml:space="preserve"> сейчас не просто важен </w:t>
            </w:r>
            <w:r>
              <w:rPr>
                <w:rFonts w:ascii="Times New Roman" w:hAnsi="Times New Roman" w:cs="Times New Roman"/>
                <w:sz w:val="28"/>
                <w:szCs w:val="28"/>
              </w:rPr>
              <w:t xml:space="preserve">для общества — он необходим. </w:t>
            </w:r>
            <w:r w:rsidRPr="00C11004">
              <w:rPr>
                <w:rFonts w:ascii="Times New Roman" w:hAnsi="Times New Roman" w:cs="Times New Roman"/>
                <w:sz w:val="28"/>
                <w:szCs w:val="28"/>
              </w:rPr>
              <w:t xml:space="preserve">Именно там, в этой среде </w:t>
            </w:r>
            <w:proofErr w:type="spellStart"/>
            <w:r w:rsidRPr="00C11004">
              <w:rPr>
                <w:rFonts w:ascii="Times New Roman" w:hAnsi="Times New Roman" w:cs="Times New Roman"/>
                <w:sz w:val="28"/>
                <w:szCs w:val="28"/>
              </w:rPr>
              <w:t>соцмедиа</w:t>
            </w:r>
            <w:proofErr w:type="spellEnd"/>
            <w:r w:rsidRPr="00C11004">
              <w:rPr>
                <w:rFonts w:ascii="Times New Roman" w:hAnsi="Times New Roman" w:cs="Times New Roman"/>
                <w:sz w:val="28"/>
                <w:szCs w:val="28"/>
              </w:rPr>
              <w:t>, находятс</w:t>
            </w:r>
            <w:r>
              <w:rPr>
                <w:rFonts w:ascii="Times New Roman" w:hAnsi="Times New Roman" w:cs="Times New Roman"/>
                <w:sz w:val="28"/>
                <w:szCs w:val="28"/>
              </w:rPr>
              <w:t xml:space="preserve">я сегодняшние дети и </w:t>
            </w:r>
            <w:proofErr w:type="spellStart"/>
            <w:r>
              <w:rPr>
                <w:rFonts w:ascii="Times New Roman" w:hAnsi="Times New Roman" w:cs="Times New Roman"/>
                <w:sz w:val="28"/>
                <w:szCs w:val="28"/>
              </w:rPr>
              <w:t>молодеж</w:t>
            </w:r>
            <w:proofErr w:type="spellEnd"/>
            <w:r w:rsidRPr="00C11004">
              <w:rPr>
                <w:rFonts w:ascii="Times New Roman" w:hAnsi="Times New Roman" w:cs="Times New Roman"/>
                <w:sz w:val="28"/>
                <w:szCs w:val="28"/>
              </w:rPr>
              <w:t>, с которыми необходимо научиться говор</w:t>
            </w:r>
            <w:r>
              <w:rPr>
                <w:rFonts w:ascii="Times New Roman" w:hAnsi="Times New Roman" w:cs="Times New Roman"/>
                <w:sz w:val="28"/>
                <w:szCs w:val="28"/>
              </w:rPr>
              <w:t xml:space="preserve">ить на их языке и ради которых </w:t>
            </w:r>
            <w:r w:rsidRPr="00C11004">
              <w:rPr>
                <w:rFonts w:ascii="Times New Roman" w:hAnsi="Times New Roman" w:cs="Times New Roman"/>
                <w:sz w:val="28"/>
                <w:szCs w:val="28"/>
              </w:rPr>
              <w:t xml:space="preserve">необходимо выходить на новые интернет-площадки. </w:t>
            </w:r>
          </w:p>
        </w:tc>
      </w:tr>
      <w:tr w:rsidR="00375C54" w:rsidRPr="00375C54" w14:paraId="172E6822" w14:textId="77777777" w:rsidTr="00C74824">
        <w:tc>
          <w:tcPr>
            <w:tcW w:w="791" w:type="dxa"/>
          </w:tcPr>
          <w:p w14:paraId="4A20FF7F"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lastRenderedPageBreak/>
              <w:t>15.</w:t>
            </w:r>
          </w:p>
        </w:tc>
        <w:tc>
          <w:tcPr>
            <w:tcW w:w="2533" w:type="dxa"/>
          </w:tcPr>
          <w:p w14:paraId="6EF68B9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Деятельность после окончания проекта</w:t>
            </w:r>
          </w:p>
        </w:tc>
        <w:tc>
          <w:tcPr>
            <w:tcW w:w="6021" w:type="dxa"/>
          </w:tcPr>
          <w:p w14:paraId="45A3381E" w14:textId="77777777" w:rsidR="00A77CA1" w:rsidRDefault="00A77CA1" w:rsidP="00A77CA1">
            <w:pPr>
              <w:ind w:firstLine="709"/>
              <w:jc w:val="both"/>
              <w:rPr>
                <w:rFonts w:ascii="Times New Roman" w:hAnsi="Times New Roman" w:cs="Times New Roman"/>
                <w:sz w:val="28"/>
                <w:szCs w:val="28"/>
              </w:rPr>
            </w:pPr>
            <w:r>
              <w:rPr>
                <w:rFonts w:ascii="Times New Roman" w:hAnsi="Times New Roman" w:cs="Times New Roman"/>
                <w:sz w:val="28"/>
                <w:szCs w:val="28"/>
              </w:rPr>
              <w:t xml:space="preserve">Медиа-центр привлечет большое </w:t>
            </w:r>
            <w:r w:rsidRPr="00C11004">
              <w:rPr>
                <w:rFonts w:ascii="Times New Roman" w:hAnsi="Times New Roman" w:cs="Times New Roman"/>
                <w:sz w:val="28"/>
                <w:szCs w:val="28"/>
              </w:rPr>
              <w:t>количество детей и молодёжи.</w:t>
            </w:r>
          </w:p>
          <w:p w14:paraId="0D307613" w14:textId="4C9C20B5" w:rsidR="00867CDF" w:rsidRPr="0062500D" w:rsidRDefault="00A77CA1" w:rsidP="0062500D">
            <w:pPr>
              <w:ind w:firstLine="709"/>
              <w:jc w:val="both"/>
              <w:rPr>
                <w:rFonts w:ascii="Times New Roman" w:hAnsi="Times New Roman" w:cs="Times New Roman"/>
                <w:sz w:val="28"/>
                <w:szCs w:val="28"/>
              </w:rPr>
            </w:pPr>
            <w:r w:rsidRPr="00C11004">
              <w:rPr>
                <w:rFonts w:ascii="Times New Roman" w:hAnsi="Times New Roman" w:cs="Times New Roman"/>
                <w:sz w:val="28"/>
                <w:szCs w:val="28"/>
              </w:rPr>
              <w:t>Молодую публику привл</w:t>
            </w:r>
            <w:r>
              <w:rPr>
                <w:rFonts w:ascii="Times New Roman" w:hAnsi="Times New Roman" w:cs="Times New Roman"/>
                <w:sz w:val="28"/>
                <w:szCs w:val="28"/>
              </w:rPr>
              <w:t xml:space="preserve">екает уважительное отношение к </w:t>
            </w:r>
            <w:r w:rsidRPr="00C11004">
              <w:rPr>
                <w:rFonts w:ascii="Times New Roman" w:hAnsi="Times New Roman" w:cs="Times New Roman"/>
                <w:sz w:val="28"/>
                <w:szCs w:val="28"/>
              </w:rPr>
              <w:t xml:space="preserve">их вкусам и предпочтениям, современные формы </w:t>
            </w:r>
            <w:r>
              <w:rPr>
                <w:rFonts w:ascii="Times New Roman" w:hAnsi="Times New Roman" w:cs="Times New Roman"/>
                <w:sz w:val="28"/>
                <w:szCs w:val="28"/>
              </w:rPr>
              <w:t xml:space="preserve">работы: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онлайн - игры,</w:t>
            </w:r>
            <w:r w:rsidRPr="00C11004">
              <w:rPr>
                <w:rFonts w:ascii="Times New Roman" w:hAnsi="Times New Roman" w:cs="Times New Roman"/>
                <w:sz w:val="28"/>
                <w:szCs w:val="28"/>
              </w:rPr>
              <w:t xml:space="preserve"> </w:t>
            </w:r>
            <w:proofErr w:type="spellStart"/>
            <w:r w:rsidRPr="00C11004">
              <w:rPr>
                <w:rFonts w:ascii="Times New Roman" w:hAnsi="Times New Roman" w:cs="Times New Roman"/>
                <w:sz w:val="28"/>
                <w:szCs w:val="28"/>
              </w:rPr>
              <w:t>батлы</w:t>
            </w:r>
            <w:proofErr w:type="spellEnd"/>
            <w:r w:rsidRPr="00C11004">
              <w:rPr>
                <w:rFonts w:ascii="Times New Roman" w:hAnsi="Times New Roman" w:cs="Times New Roman"/>
                <w:sz w:val="28"/>
                <w:szCs w:val="28"/>
              </w:rPr>
              <w:t>, дискуссионные площадки, прове</w:t>
            </w:r>
            <w:r>
              <w:rPr>
                <w:rFonts w:ascii="Times New Roman" w:hAnsi="Times New Roman" w:cs="Times New Roman"/>
                <w:sz w:val="28"/>
                <w:szCs w:val="28"/>
              </w:rPr>
              <w:t xml:space="preserve">дение </w:t>
            </w:r>
            <w:proofErr w:type="spellStart"/>
            <w:r>
              <w:rPr>
                <w:rFonts w:ascii="Times New Roman" w:hAnsi="Times New Roman" w:cs="Times New Roman"/>
                <w:sz w:val="28"/>
                <w:szCs w:val="28"/>
              </w:rPr>
              <w:t>стримов</w:t>
            </w:r>
            <w:proofErr w:type="spellEnd"/>
            <w:r>
              <w:rPr>
                <w:rFonts w:ascii="Times New Roman" w:hAnsi="Times New Roman" w:cs="Times New Roman"/>
                <w:sz w:val="28"/>
                <w:szCs w:val="28"/>
              </w:rPr>
              <w:t xml:space="preserve">, сьемка и монтаж </w:t>
            </w:r>
            <w:r w:rsidRPr="00C11004">
              <w:rPr>
                <w:rFonts w:ascii="Times New Roman" w:hAnsi="Times New Roman" w:cs="Times New Roman"/>
                <w:sz w:val="28"/>
                <w:szCs w:val="28"/>
              </w:rPr>
              <w:t xml:space="preserve">познавательно – развлекательного контента. </w:t>
            </w:r>
            <w:r>
              <w:rPr>
                <w:rFonts w:ascii="Times New Roman" w:hAnsi="Times New Roman" w:cs="Times New Roman"/>
                <w:sz w:val="28"/>
                <w:szCs w:val="28"/>
              </w:rPr>
              <w:t>Ведь в</w:t>
            </w:r>
            <w:r w:rsidRPr="00C11004">
              <w:rPr>
                <w:rFonts w:ascii="Times New Roman" w:hAnsi="Times New Roman" w:cs="Times New Roman"/>
                <w:sz w:val="28"/>
                <w:szCs w:val="28"/>
              </w:rPr>
              <w:t xml:space="preserve"> подго</w:t>
            </w:r>
            <w:r>
              <w:rPr>
                <w:rFonts w:ascii="Times New Roman" w:hAnsi="Times New Roman" w:cs="Times New Roman"/>
                <w:sz w:val="28"/>
                <w:szCs w:val="28"/>
              </w:rPr>
              <w:t xml:space="preserve">товке и проведении большинства </w:t>
            </w:r>
            <w:r w:rsidRPr="00C11004">
              <w:rPr>
                <w:rFonts w:ascii="Times New Roman" w:hAnsi="Times New Roman" w:cs="Times New Roman"/>
                <w:sz w:val="28"/>
                <w:szCs w:val="28"/>
              </w:rPr>
              <w:t xml:space="preserve">мероприятий участвуют сами юноши и девушки, что </w:t>
            </w:r>
            <w:r>
              <w:rPr>
                <w:rFonts w:ascii="Times New Roman" w:hAnsi="Times New Roman" w:cs="Times New Roman"/>
                <w:sz w:val="28"/>
                <w:szCs w:val="28"/>
              </w:rPr>
              <w:t xml:space="preserve">тоже создает «свою» атмосферу. </w:t>
            </w:r>
          </w:p>
        </w:tc>
      </w:tr>
      <w:tr w:rsidR="00375C54" w:rsidRPr="00375C54" w14:paraId="07CCF1D3" w14:textId="77777777" w:rsidTr="00C74824">
        <w:tc>
          <w:tcPr>
            <w:tcW w:w="791" w:type="dxa"/>
          </w:tcPr>
          <w:p w14:paraId="6A5DA0CA" w14:textId="1D5C1AAB" w:rsidR="00375C54" w:rsidRPr="003F3A91" w:rsidRDefault="00375C54" w:rsidP="00375C54">
            <w:pPr>
              <w:rPr>
                <w:rFonts w:ascii="Times New Roman" w:hAnsi="Times New Roman" w:cs="Times New Roman"/>
                <w:sz w:val="28"/>
                <w:lang w:val="en-US"/>
              </w:rPr>
            </w:pPr>
            <w:r w:rsidRPr="00375C54">
              <w:rPr>
                <w:rFonts w:ascii="Times New Roman" w:hAnsi="Times New Roman" w:cs="Times New Roman"/>
                <w:sz w:val="28"/>
              </w:rPr>
              <w:t>16</w:t>
            </w:r>
            <w:r w:rsidR="003F3A91">
              <w:rPr>
                <w:rFonts w:ascii="Times New Roman" w:hAnsi="Times New Roman" w:cs="Times New Roman"/>
                <w:sz w:val="28"/>
                <w:lang w:val="en-US"/>
              </w:rPr>
              <w:t>.</w:t>
            </w:r>
          </w:p>
        </w:tc>
        <w:tc>
          <w:tcPr>
            <w:tcW w:w="2533" w:type="dxa"/>
          </w:tcPr>
          <w:p w14:paraId="24EE475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Бюджет проекта</w:t>
            </w:r>
          </w:p>
        </w:tc>
        <w:tc>
          <w:tcPr>
            <w:tcW w:w="6021" w:type="dxa"/>
          </w:tcPr>
          <w:p w14:paraId="6432B169" w14:textId="500A19FA" w:rsidR="00375C54" w:rsidRPr="005A1DA0" w:rsidRDefault="000B4A6F" w:rsidP="00375C54">
            <w:pPr>
              <w:rPr>
                <w:rFonts w:ascii="Times New Roman" w:hAnsi="Times New Roman" w:cs="Times New Roman"/>
                <w:sz w:val="28"/>
                <w:lang w:val="en-US"/>
              </w:rPr>
            </w:pPr>
            <w:r w:rsidRPr="000B4A6F">
              <w:rPr>
                <w:rFonts w:ascii="Times New Roman" w:hAnsi="Times New Roman" w:cs="Times New Roman"/>
                <w:sz w:val="28"/>
              </w:rPr>
              <w:t>19 400</w:t>
            </w:r>
            <w:r w:rsidR="005A1DA0" w:rsidRPr="000B4A6F">
              <w:rPr>
                <w:rFonts w:ascii="Times New Roman" w:hAnsi="Times New Roman" w:cs="Times New Roman"/>
                <w:sz w:val="28"/>
                <w:lang w:val="en-US"/>
              </w:rPr>
              <w:t>$</w:t>
            </w:r>
          </w:p>
        </w:tc>
      </w:tr>
      <w:tr w:rsidR="00C74824" w:rsidRPr="00375C54" w14:paraId="72C04095" w14:textId="77777777" w:rsidTr="004D1150">
        <w:tc>
          <w:tcPr>
            <w:tcW w:w="9345" w:type="dxa"/>
            <w:gridSpan w:val="3"/>
          </w:tcPr>
          <w:p w14:paraId="4FD41427" w14:textId="77777777" w:rsidR="00C74824" w:rsidRDefault="00C74824" w:rsidP="00375C54">
            <w:pPr>
              <w:rPr>
                <w:rFonts w:ascii="Times New Roman" w:hAnsi="Times New Roman" w:cs="Times New Roman"/>
                <w:sz w:val="28"/>
              </w:rPr>
            </w:pPr>
          </w:p>
          <w:p w14:paraId="76E96478" w14:textId="183E7FCF" w:rsidR="00C74824" w:rsidRDefault="00C74824" w:rsidP="00C74824">
            <w:pPr>
              <w:jc w:val="center"/>
              <w:rPr>
                <w:rFonts w:ascii="Times New Roman" w:hAnsi="Times New Roman" w:cs="Times New Roman"/>
                <w:sz w:val="28"/>
              </w:rPr>
            </w:pPr>
            <w:r>
              <w:rPr>
                <w:rFonts w:ascii="Times New Roman" w:hAnsi="Times New Roman" w:cs="Times New Roman"/>
                <w:sz w:val="28"/>
              </w:rPr>
              <w:t xml:space="preserve">БЮДЖЕТ ПРОЕКТА ( </w:t>
            </w:r>
            <w:r w:rsidRPr="00C74824">
              <w:rPr>
                <w:rFonts w:ascii="Times New Roman" w:hAnsi="Times New Roman" w:cs="Times New Roman"/>
                <w:sz w:val="20"/>
                <w:szCs w:val="20"/>
              </w:rPr>
              <w:t>в долларах США</w:t>
            </w:r>
            <w:r>
              <w:rPr>
                <w:rFonts w:ascii="Times New Roman" w:hAnsi="Times New Roman" w:cs="Times New Roman"/>
                <w:sz w:val="28"/>
              </w:rPr>
              <w:t>)</w:t>
            </w:r>
          </w:p>
        </w:tc>
      </w:tr>
      <w:tr w:rsidR="00C74824" w:rsidRPr="00375C54" w14:paraId="7304C359" w14:textId="77777777" w:rsidTr="00FB2A23">
        <w:tc>
          <w:tcPr>
            <w:tcW w:w="3324" w:type="dxa"/>
            <w:gridSpan w:val="2"/>
          </w:tcPr>
          <w:p w14:paraId="77E77122" w14:textId="4A794A46" w:rsidR="00C74824" w:rsidRPr="00375C54" w:rsidRDefault="00C74824" w:rsidP="00C74824">
            <w:pPr>
              <w:jc w:val="center"/>
              <w:rPr>
                <w:rFonts w:ascii="Times New Roman" w:hAnsi="Times New Roman" w:cs="Times New Roman"/>
                <w:sz w:val="28"/>
              </w:rPr>
            </w:pPr>
            <w:r>
              <w:rPr>
                <w:rFonts w:ascii="Times New Roman" w:hAnsi="Times New Roman" w:cs="Times New Roman"/>
                <w:sz w:val="28"/>
              </w:rPr>
              <w:t>Название мероприятия</w:t>
            </w:r>
          </w:p>
        </w:tc>
        <w:tc>
          <w:tcPr>
            <w:tcW w:w="6021" w:type="dxa"/>
          </w:tcPr>
          <w:p w14:paraId="04EC299B" w14:textId="70B2FC5F" w:rsidR="00C74824" w:rsidRDefault="00C74824" w:rsidP="00C74824">
            <w:pPr>
              <w:jc w:val="center"/>
              <w:rPr>
                <w:rFonts w:ascii="Times New Roman" w:hAnsi="Times New Roman" w:cs="Times New Roman"/>
                <w:sz w:val="28"/>
              </w:rPr>
            </w:pPr>
            <w:r>
              <w:rPr>
                <w:rFonts w:ascii="Times New Roman" w:hAnsi="Times New Roman" w:cs="Times New Roman"/>
                <w:sz w:val="28"/>
              </w:rPr>
              <w:t>Полная стоимость мероприятия</w:t>
            </w:r>
          </w:p>
        </w:tc>
      </w:tr>
      <w:tr w:rsidR="00C74824" w:rsidRPr="00375C54" w14:paraId="4DA7719A" w14:textId="77777777" w:rsidTr="00FB2A23">
        <w:tc>
          <w:tcPr>
            <w:tcW w:w="3324" w:type="dxa"/>
            <w:gridSpan w:val="2"/>
          </w:tcPr>
          <w:p w14:paraId="0C2552BC" w14:textId="3CE88865" w:rsidR="00C74824" w:rsidRDefault="00A77CA1" w:rsidP="00375C54">
            <w:pPr>
              <w:rPr>
                <w:rFonts w:ascii="Times New Roman" w:hAnsi="Times New Roman" w:cs="Times New Roman"/>
                <w:sz w:val="28"/>
              </w:rPr>
            </w:pPr>
            <w:r>
              <w:rPr>
                <w:rFonts w:ascii="Times New Roman" w:hAnsi="Times New Roman" w:cs="Times New Roman"/>
                <w:sz w:val="28"/>
                <w:szCs w:val="28"/>
              </w:rPr>
              <w:t>Приобретение мебели (столы читальные – 2 шт.; стеллажи- 8 шт.; стол журнальный - 6 шт.; стулья – 20 шт.; кресло-мешки – 6 шт.; стол компьютерный – 1 шт.; кресло компьютерное – 1 шт.)</w:t>
            </w:r>
          </w:p>
        </w:tc>
        <w:tc>
          <w:tcPr>
            <w:tcW w:w="6021" w:type="dxa"/>
          </w:tcPr>
          <w:p w14:paraId="0EE3A116" w14:textId="663F17E9" w:rsidR="00C74824" w:rsidRDefault="00A77CA1" w:rsidP="00375C54">
            <w:pPr>
              <w:rPr>
                <w:rFonts w:ascii="Times New Roman" w:hAnsi="Times New Roman" w:cs="Times New Roman"/>
                <w:sz w:val="28"/>
              </w:rPr>
            </w:pPr>
            <w:r>
              <w:rPr>
                <w:rFonts w:ascii="Times New Roman" w:hAnsi="Times New Roman" w:cs="Times New Roman"/>
                <w:sz w:val="28"/>
              </w:rPr>
              <w:t>3</w:t>
            </w:r>
            <w:r w:rsidR="00F82464">
              <w:rPr>
                <w:rFonts w:ascii="Times New Roman" w:hAnsi="Times New Roman" w:cs="Times New Roman"/>
                <w:sz w:val="28"/>
              </w:rPr>
              <w:t xml:space="preserve"> 000</w:t>
            </w:r>
          </w:p>
        </w:tc>
      </w:tr>
      <w:tr w:rsidR="00C74824" w:rsidRPr="00375C54" w14:paraId="3135E90B" w14:textId="77777777" w:rsidTr="00FB2A23">
        <w:tc>
          <w:tcPr>
            <w:tcW w:w="3324" w:type="dxa"/>
            <w:gridSpan w:val="2"/>
          </w:tcPr>
          <w:p w14:paraId="6004D5DD" w14:textId="0D0D963E" w:rsidR="00C74824" w:rsidRDefault="00A77CA1" w:rsidP="00375C54">
            <w:pPr>
              <w:rPr>
                <w:rFonts w:ascii="Times New Roman" w:hAnsi="Times New Roman" w:cs="Times New Roman"/>
                <w:sz w:val="28"/>
              </w:rPr>
            </w:pPr>
            <w:r>
              <w:rPr>
                <w:rFonts w:ascii="Times New Roman" w:hAnsi="Times New Roman" w:cs="Times New Roman"/>
                <w:sz w:val="28"/>
                <w:szCs w:val="28"/>
              </w:rPr>
              <w:t xml:space="preserve">Звуковое оборудование (микшерский пульт – 1 </w:t>
            </w:r>
            <w:r>
              <w:rPr>
                <w:rFonts w:ascii="Times New Roman" w:hAnsi="Times New Roman" w:cs="Times New Roman"/>
                <w:sz w:val="28"/>
                <w:szCs w:val="28"/>
              </w:rPr>
              <w:lastRenderedPageBreak/>
              <w:t>шт., усилитель мощности – 1 шт., акустическая система – комплект, микрофоны, стойки к микрофонам – 2 шт.)</w:t>
            </w:r>
          </w:p>
        </w:tc>
        <w:tc>
          <w:tcPr>
            <w:tcW w:w="6021" w:type="dxa"/>
          </w:tcPr>
          <w:p w14:paraId="348D7107" w14:textId="1E2828D1" w:rsidR="00C74824" w:rsidRDefault="00A77CA1" w:rsidP="00375C54">
            <w:pPr>
              <w:rPr>
                <w:rFonts w:ascii="Times New Roman" w:hAnsi="Times New Roman" w:cs="Times New Roman"/>
                <w:sz w:val="28"/>
              </w:rPr>
            </w:pPr>
            <w:r>
              <w:rPr>
                <w:rFonts w:ascii="Times New Roman" w:hAnsi="Times New Roman" w:cs="Times New Roman"/>
                <w:sz w:val="28"/>
              </w:rPr>
              <w:lastRenderedPageBreak/>
              <w:t>2 200</w:t>
            </w:r>
          </w:p>
        </w:tc>
      </w:tr>
      <w:tr w:rsidR="00C74824" w:rsidRPr="00375C54" w14:paraId="12E9456E" w14:textId="77777777" w:rsidTr="00FB2A23">
        <w:tc>
          <w:tcPr>
            <w:tcW w:w="3324" w:type="dxa"/>
            <w:gridSpan w:val="2"/>
          </w:tcPr>
          <w:p w14:paraId="3CDA89C4" w14:textId="29F4C9C0" w:rsidR="00C74824" w:rsidRDefault="000B4A6F" w:rsidP="00375C54">
            <w:pPr>
              <w:rPr>
                <w:rFonts w:ascii="Times New Roman" w:hAnsi="Times New Roman" w:cs="Times New Roman"/>
                <w:sz w:val="28"/>
              </w:rPr>
            </w:pPr>
            <w:r>
              <w:rPr>
                <w:rFonts w:ascii="Times New Roman" w:hAnsi="Times New Roman" w:cs="Times New Roman"/>
                <w:sz w:val="28"/>
                <w:szCs w:val="28"/>
              </w:rPr>
              <w:lastRenderedPageBreak/>
              <w:t xml:space="preserve">Интерактивный </w:t>
            </w:r>
            <w:proofErr w:type="spellStart"/>
            <w:r>
              <w:rPr>
                <w:rFonts w:ascii="Times New Roman" w:hAnsi="Times New Roman" w:cs="Times New Roman"/>
                <w:sz w:val="28"/>
                <w:szCs w:val="28"/>
              </w:rPr>
              <w:t>мультиборд</w:t>
            </w:r>
            <w:proofErr w:type="spellEnd"/>
          </w:p>
        </w:tc>
        <w:tc>
          <w:tcPr>
            <w:tcW w:w="6021" w:type="dxa"/>
          </w:tcPr>
          <w:p w14:paraId="26E3F98C" w14:textId="62DC179A" w:rsidR="00C74824" w:rsidRDefault="000B4A6F" w:rsidP="00375C54">
            <w:pPr>
              <w:rPr>
                <w:rFonts w:ascii="Times New Roman" w:hAnsi="Times New Roman" w:cs="Times New Roman"/>
                <w:sz w:val="28"/>
              </w:rPr>
            </w:pPr>
            <w:r>
              <w:rPr>
                <w:rFonts w:ascii="Times New Roman" w:hAnsi="Times New Roman" w:cs="Times New Roman"/>
                <w:sz w:val="28"/>
              </w:rPr>
              <w:t>8 600</w:t>
            </w:r>
          </w:p>
        </w:tc>
      </w:tr>
      <w:tr w:rsidR="002F28F1" w:rsidRPr="00375C54" w14:paraId="02549519" w14:textId="77777777" w:rsidTr="00FB2A23">
        <w:tc>
          <w:tcPr>
            <w:tcW w:w="3324" w:type="dxa"/>
            <w:gridSpan w:val="2"/>
          </w:tcPr>
          <w:p w14:paraId="19556633" w14:textId="4D5504E3" w:rsidR="002F28F1" w:rsidRDefault="002F28F1" w:rsidP="00375C54">
            <w:pPr>
              <w:rPr>
                <w:rFonts w:ascii="Times New Roman" w:hAnsi="Times New Roman" w:cs="Times New Roman"/>
                <w:sz w:val="28"/>
              </w:rPr>
            </w:pPr>
            <w:r>
              <w:rPr>
                <w:rFonts w:ascii="Times New Roman" w:hAnsi="Times New Roman" w:cs="Times New Roman"/>
                <w:sz w:val="28"/>
              </w:rPr>
              <w:t>Ноутбук – 1 шт.</w:t>
            </w:r>
          </w:p>
        </w:tc>
        <w:tc>
          <w:tcPr>
            <w:tcW w:w="6021" w:type="dxa"/>
          </w:tcPr>
          <w:p w14:paraId="7C3E6FD1" w14:textId="488AFD1C" w:rsidR="002F28F1" w:rsidRDefault="000B4A6F" w:rsidP="00375C54">
            <w:pPr>
              <w:rPr>
                <w:rFonts w:ascii="Times New Roman" w:hAnsi="Times New Roman" w:cs="Times New Roman"/>
                <w:sz w:val="28"/>
              </w:rPr>
            </w:pPr>
            <w:r>
              <w:rPr>
                <w:rFonts w:ascii="Times New Roman" w:hAnsi="Times New Roman" w:cs="Times New Roman"/>
                <w:sz w:val="28"/>
              </w:rPr>
              <w:t>1 300</w:t>
            </w:r>
          </w:p>
        </w:tc>
      </w:tr>
      <w:tr w:rsidR="002F28F1" w:rsidRPr="00375C54" w14:paraId="0D59B186" w14:textId="77777777" w:rsidTr="00FB2A23">
        <w:tc>
          <w:tcPr>
            <w:tcW w:w="3324" w:type="dxa"/>
            <w:gridSpan w:val="2"/>
          </w:tcPr>
          <w:p w14:paraId="0D21D4BE" w14:textId="45C498A4" w:rsidR="002F28F1" w:rsidRDefault="000B4A6F" w:rsidP="00375C54">
            <w:pPr>
              <w:rPr>
                <w:rFonts w:ascii="Times New Roman" w:hAnsi="Times New Roman" w:cs="Times New Roman"/>
                <w:sz w:val="28"/>
              </w:rPr>
            </w:pPr>
            <w:r>
              <w:rPr>
                <w:rFonts w:ascii="Times New Roman" w:hAnsi="Times New Roman" w:cs="Times New Roman"/>
                <w:sz w:val="28"/>
                <w:szCs w:val="28"/>
              </w:rPr>
              <w:t>Интерактивный планшет</w:t>
            </w:r>
          </w:p>
        </w:tc>
        <w:tc>
          <w:tcPr>
            <w:tcW w:w="6021" w:type="dxa"/>
          </w:tcPr>
          <w:p w14:paraId="111A3C0F" w14:textId="719EB87C" w:rsidR="002F28F1" w:rsidRDefault="000B4A6F" w:rsidP="00375C54">
            <w:pPr>
              <w:rPr>
                <w:rFonts w:ascii="Times New Roman" w:hAnsi="Times New Roman" w:cs="Times New Roman"/>
                <w:sz w:val="28"/>
              </w:rPr>
            </w:pPr>
            <w:r>
              <w:rPr>
                <w:rFonts w:ascii="Times New Roman" w:hAnsi="Times New Roman" w:cs="Times New Roman"/>
                <w:sz w:val="28"/>
              </w:rPr>
              <w:t>3 000</w:t>
            </w:r>
          </w:p>
          <w:p w14:paraId="65EB4241" w14:textId="4FD7490C" w:rsidR="002F28F1" w:rsidRDefault="002F28F1" w:rsidP="00375C54">
            <w:pPr>
              <w:rPr>
                <w:rFonts w:ascii="Times New Roman" w:hAnsi="Times New Roman" w:cs="Times New Roman"/>
                <w:sz w:val="28"/>
              </w:rPr>
            </w:pPr>
          </w:p>
        </w:tc>
      </w:tr>
      <w:tr w:rsidR="002F28F1" w:rsidRPr="00375C54" w14:paraId="5BDA352B" w14:textId="77777777" w:rsidTr="00FB2A23">
        <w:tc>
          <w:tcPr>
            <w:tcW w:w="3324" w:type="dxa"/>
            <w:gridSpan w:val="2"/>
          </w:tcPr>
          <w:p w14:paraId="028B6939" w14:textId="32C110F1" w:rsidR="002F28F1" w:rsidRDefault="000B4A6F" w:rsidP="00375C54">
            <w:pPr>
              <w:rPr>
                <w:rFonts w:ascii="Times New Roman" w:hAnsi="Times New Roman" w:cs="Times New Roman"/>
                <w:sz w:val="28"/>
              </w:rPr>
            </w:pPr>
            <w:r>
              <w:rPr>
                <w:rFonts w:ascii="Times New Roman" w:hAnsi="Times New Roman" w:cs="Times New Roman"/>
                <w:sz w:val="28"/>
                <w:szCs w:val="28"/>
              </w:rPr>
              <w:t>Цифровой фотоаппарат</w:t>
            </w:r>
          </w:p>
        </w:tc>
        <w:tc>
          <w:tcPr>
            <w:tcW w:w="6021" w:type="dxa"/>
          </w:tcPr>
          <w:p w14:paraId="3950625C" w14:textId="3EFB54E0" w:rsidR="002F28F1" w:rsidRDefault="002F28F1" w:rsidP="00375C54">
            <w:pPr>
              <w:rPr>
                <w:rFonts w:ascii="Times New Roman" w:hAnsi="Times New Roman" w:cs="Times New Roman"/>
                <w:sz w:val="28"/>
              </w:rPr>
            </w:pPr>
            <w:r>
              <w:rPr>
                <w:rFonts w:ascii="Times New Roman" w:hAnsi="Times New Roman" w:cs="Times New Roman"/>
                <w:sz w:val="28"/>
              </w:rPr>
              <w:t>1</w:t>
            </w:r>
            <w:r w:rsidR="000B4A6F">
              <w:rPr>
                <w:rFonts w:ascii="Times New Roman" w:hAnsi="Times New Roman" w:cs="Times New Roman"/>
                <w:sz w:val="28"/>
              </w:rPr>
              <w:t xml:space="preserve"> </w:t>
            </w:r>
            <w:r>
              <w:rPr>
                <w:rFonts w:ascii="Times New Roman" w:hAnsi="Times New Roman" w:cs="Times New Roman"/>
                <w:sz w:val="28"/>
              </w:rPr>
              <w:t>0</w:t>
            </w:r>
            <w:r w:rsidR="000B4A6F">
              <w:rPr>
                <w:rFonts w:ascii="Times New Roman" w:hAnsi="Times New Roman" w:cs="Times New Roman"/>
                <w:sz w:val="28"/>
              </w:rPr>
              <w:t>00</w:t>
            </w:r>
          </w:p>
        </w:tc>
      </w:tr>
      <w:tr w:rsidR="002F28F1" w:rsidRPr="00375C54" w14:paraId="0B9BD7BB" w14:textId="77777777" w:rsidTr="00FB2A23">
        <w:tc>
          <w:tcPr>
            <w:tcW w:w="3324" w:type="dxa"/>
            <w:gridSpan w:val="2"/>
          </w:tcPr>
          <w:p w14:paraId="4FB9C715" w14:textId="54CE8AA4" w:rsidR="002F28F1" w:rsidRDefault="000B4A6F" w:rsidP="00375C54">
            <w:pPr>
              <w:rPr>
                <w:rFonts w:ascii="Times New Roman" w:hAnsi="Times New Roman" w:cs="Times New Roman"/>
                <w:sz w:val="28"/>
              </w:rPr>
            </w:pPr>
            <w:r>
              <w:rPr>
                <w:rFonts w:ascii="Times New Roman" w:hAnsi="Times New Roman" w:cs="Times New Roman"/>
                <w:sz w:val="28"/>
                <w:szCs w:val="28"/>
              </w:rPr>
              <w:t>Изготовление вывесок неоновых, информационных стендов</w:t>
            </w:r>
          </w:p>
        </w:tc>
        <w:tc>
          <w:tcPr>
            <w:tcW w:w="6021" w:type="dxa"/>
          </w:tcPr>
          <w:p w14:paraId="2517581B" w14:textId="2634597C" w:rsidR="002F28F1" w:rsidRDefault="002F28F1" w:rsidP="00375C54">
            <w:pPr>
              <w:rPr>
                <w:rFonts w:ascii="Times New Roman" w:hAnsi="Times New Roman" w:cs="Times New Roman"/>
                <w:sz w:val="28"/>
              </w:rPr>
            </w:pPr>
            <w:r>
              <w:rPr>
                <w:rFonts w:ascii="Times New Roman" w:hAnsi="Times New Roman" w:cs="Times New Roman"/>
                <w:sz w:val="28"/>
              </w:rPr>
              <w:t>300</w:t>
            </w:r>
          </w:p>
        </w:tc>
      </w:tr>
      <w:tr w:rsidR="002F28F1" w:rsidRPr="002F28F1" w14:paraId="4385BCD0" w14:textId="77777777" w:rsidTr="00FB2A23">
        <w:tc>
          <w:tcPr>
            <w:tcW w:w="3324" w:type="dxa"/>
            <w:gridSpan w:val="2"/>
          </w:tcPr>
          <w:p w14:paraId="7FFC1DE5" w14:textId="5388E295" w:rsidR="002F28F1" w:rsidRDefault="002F28F1" w:rsidP="00375C54">
            <w:pPr>
              <w:rPr>
                <w:rFonts w:ascii="Times New Roman" w:hAnsi="Times New Roman" w:cs="Times New Roman"/>
                <w:sz w:val="28"/>
              </w:rPr>
            </w:pPr>
            <w:r>
              <w:rPr>
                <w:rFonts w:ascii="Times New Roman" w:hAnsi="Times New Roman" w:cs="Times New Roman"/>
                <w:sz w:val="28"/>
              </w:rPr>
              <w:t xml:space="preserve">Сумма </w:t>
            </w:r>
          </w:p>
        </w:tc>
        <w:tc>
          <w:tcPr>
            <w:tcW w:w="6021" w:type="dxa"/>
          </w:tcPr>
          <w:p w14:paraId="0613E004" w14:textId="1249D2CA" w:rsidR="002F28F1" w:rsidRPr="002F28F1" w:rsidRDefault="000B4A6F" w:rsidP="00375C54">
            <w:pPr>
              <w:rPr>
                <w:rFonts w:ascii="Times New Roman" w:hAnsi="Times New Roman" w:cs="Times New Roman"/>
                <w:sz w:val="28"/>
              </w:rPr>
            </w:pPr>
            <w:r>
              <w:rPr>
                <w:rFonts w:ascii="Times New Roman" w:hAnsi="Times New Roman" w:cs="Times New Roman"/>
                <w:sz w:val="28"/>
              </w:rPr>
              <w:t>19 400</w:t>
            </w:r>
          </w:p>
        </w:tc>
      </w:tr>
    </w:tbl>
    <w:p w14:paraId="5C65D59C" w14:textId="77777777" w:rsidR="00375C54" w:rsidRPr="002F28F1" w:rsidRDefault="00375C54" w:rsidP="00375C54"/>
    <w:p w14:paraId="0A24C133" w14:textId="353846D6" w:rsidR="008D5898" w:rsidRPr="008D5898" w:rsidRDefault="00375C54" w:rsidP="0062500D">
      <w:r w:rsidRPr="002F28F1">
        <w:br w:type="page"/>
      </w:r>
      <w:bookmarkStart w:id="0" w:name="_GoBack"/>
      <w:bookmarkEnd w:id="0"/>
    </w:p>
    <w:tbl>
      <w:tblPr>
        <w:tblStyle w:val="a3"/>
        <w:tblW w:w="0" w:type="auto"/>
        <w:tblLook w:val="04A0" w:firstRow="1" w:lastRow="0" w:firstColumn="1" w:lastColumn="0" w:noHBand="0" w:noVBand="1"/>
      </w:tblPr>
      <w:tblGrid>
        <w:gridCol w:w="798"/>
        <w:gridCol w:w="2501"/>
        <w:gridCol w:w="25"/>
        <w:gridCol w:w="6021"/>
      </w:tblGrid>
      <w:tr w:rsidR="00375C54" w:rsidRPr="0062500D" w14:paraId="1A19CF09" w14:textId="77777777" w:rsidTr="00972686">
        <w:tc>
          <w:tcPr>
            <w:tcW w:w="798" w:type="dxa"/>
          </w:tcPr>
          <w:p w14:paraId="4F1AE7C7" w14:textId="77777777" w:rsidR="00375C54" w:rsidRPr="002F28F1"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2F28F1">
              <w:rPr>
                <w:rFonts w:ascii="Times New Roman" w:eastAsia="Times New Roman" w:hAnsi="Times New Roman" w:cs="Times New Roman"/>
                <w:color w:val="000000"/>
                <w:sz w:val="28"/>
                <w:szCs w:val="28"/>
                <w:lang w:val="en-US"/>
              </w:rPr>
              <w:lastRenderedPageBreak/>
              <w:t>1.</w:t>
            </w:r>
          </w:p>
        </w:tc>
        <w:tc>
          <w:tcPr>
            <w:tcW w:w="2501" w:type="dxa"/>
          </w:tcPr>
          <w:p w14:paraId="563A9CF0" w14:textId="77777777" w:rsidR="00375C54" w:rsidRPr="00375C54" w:rsidRDefault="0062500D" w:rsidP="00375C54">
            <w:pPr>
              <w:shd w:val="clear" w:color="auto" w:fill="FFFFFF"/>
              <w:spacing w:line="294" w:lineRule="atLeast"/>
              <w:jc w:val="both"/>
              <w:rPr>
                <w:rFonts w:ascii="Times New Roman" w:eastAsia="Times New Roman" w:hAnsi="Times New Roman" w:cs="Times New Roman"/>
                <w:color w:val="000000"/>
                <w:sz w:val="28"/>
                <w:szCs w:val="28"/>
              </w:rPr>
            </w:pPr>
            <w:hyperlink r:id="rId6" w:history="1">
              <w:proofErr w:type="spellStart"/>
              <w:r w:rsidR="00375C54" w:rsidRPr="00375C54">
                <w:rPr>
                  <w:rFonts w:ascii="Times New Roman" w:eastAsia="Times New Roman" w:hAnsi="Times New Roman" w:cs="Times New Roman"/>
                  <w:color w:val="000000"/>
                  <w:sz w:val="28"/>
                  <w:szCs w:val="28"/>
                </w:rPr>
                <w:t>Project</w:t>
              </w:r>
              <w:proofErr w:type="spellEnd"/>
              <w:r w:rsidR="00375C54" w:rsidRPr="00375C54">
                <w:rPr>
                  <w:rFonts w:ascii="Times New Roman" w:eastAsia="Times New Roman" w:hAnsi="Times New Roman" w:cs="Times New Roman"/>
                  <w:color w:val="000000"/>
                  <w:sz w:val="28"/>
                  <w:szCs w:val="28"/>
                </w:rPr>
                <w:t xml:space="preserve"> </w:t>
              </w:r>
              <w:proofErr w:type="spellStart"/>
              <w:r w:rsidR="00375C54" w:rsidRPr="00375C54">
                <w:rPr>
                  <w:rFonts w:ascii="Times New Roman" w:eastAsia="Times New Roman" w:hAnsi="Times New Roman" w:cs="Times New Roman"/>
                  <w:color w:val="000000"/>
                  <w:sz w:val="28"/>
                  <w:szCs w:val="28"/>
                </w:rPr>
                <w:t>title</w:t>
              </w:r>
              <w:proofErr w:type="spellEnd"/>
            </w:hyperlink>
          </w:p>
        </w:tc>
        <w:tc>
          <w:tcPr>
            <w:tcW w:w="6046" w:type="dxa"/>
            <w:gridSpan w:val="2"/>
          </w:tcPr>
          <w:p w14:paraId="12C9CDFA" w14:textId="77777777" w:rsidR="00421A8A" w:rsidRPr="00421A8A" w:rsidRDefault="00421A8A" w:rsidP="00421A8A">
            <w:pPr>
              <w:shd w:val="clear" w:color="auto" w:fill="FFFFFF"/>
              <w:spacing w:line="294" w:lineRule="atLeast"/>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‘PROMOTION. STREAM’</w:t>
            </w:r>
          </w:p>
          <w:p w14:paraId="21A38B0A" w14:textId="62EF9D13" w:rsidR="00375C54" w:rsidRPr="00375C54" w:rsidRDefault="00421A8A" w:rsidP="00421A8A">
            <w:pPr>
              <w:shd w:val="clear" w:color="auto" w:fill="FFFFFF"/>
              <w:spacing w:line="294" w:lineRule="atLeast"/>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Creation of a youth media </w:t>
            </w:r>
            <w:proofErr w:type="spellStart"/>
            <w:r w:rsidRPr="00421A8A">
              <w:rPr>
                <w:rFonts w:ascii="Times New Roman" w:eastAsia="Times New Roman" w:hAnsi="Times New Roman" w:cs="Times New Roman"/>
                <w:color w:val="000000"/>
                <w:sz w:val="28"/>
                <w:szCs w:val="28"/>
                <w:lang w:val="en-US"/>
              </w:rPr>
              <w:t>centre</w:t>
            </w:r>
            <w:proofErr w:type="spellEnd"/>
          </w:p>
        </w:tc>
      </w:tr>
      <w:tr w:rsidR="00375C54" w:rsidRPr="0062500D" w14:paraId="35FF97DD" w14:textId="77777777" w:rsidTr="00972686">
        <w:tc>
          <w:tcPr>
            <w:tcW w:w="798" w:type="dxa"/>
          </w:tcPr>
          <w:p w14:paraId="6B283BEC"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2.</w:t>
            </w:r>
          </w:p>
        </w:tc>
        <w:tc>
          <w:tcPr>
            <w:tcW w:w="2501" w:type="dxa"/>
          </w:tcPr>
          <w:p w14:paraId="018FBAA9"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Name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of</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organization</w:t>
            </w:r>
            <w:proofErr w:type="spellEnd"/>
          </w:p>
        </w:tc>
        <w:tc>
          <w:tcPr>
            <w:tcW w:w="6046" w:type="dxa"/>
            <w:gridSpan w:val="2"/>
          </w:tcPr>
          <w:p w14:paraId="01F8847E" w14:textId="5A306A51" w:rsidR="00375C54" w:rsidRPr="00375C54" w:rsidRDefault="00AD7C9D"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State Institution of Culture ‘</w:t>
            </w:r>
            <w:proofErr w:type="spellStart"/>
            <w:r w:rsidRPr="00AD7C9D">
              <w:rPr>
                <w:rFonts w:ascii="Times New Roman" w:eastAsia="Times New Roman" w:hAnsi="Times New Roman" w:cs="Times New Roman"/>
                <w:color w:val="000000"/>
                <w:sz w:val="28"/>
                <w:szCs w:val="28"/>
                <w:lang w:val="en-US"/>
              </w:rPr>
              <w:t>Dubrovensk</w:t>
            </w:r>
            <w:proofErr w:type="spellEnd"/>
            <w:r w:rsidRPr="00AD7C9D">
              <w:rPr>
                <w:rFonts w:ascii="Times New Roman" w:eastAsia="Times New Roman" w:hAnsi="Times New Roman" w:cs="Times New Roman"/>
                <w:color w:val="000000"/>
                <w:sz w:val="28"/>
                <w:szCs w:val="28"/>
                <w:lang w:val="en-US"/>
              </w:rPr>
              <w:t xml:space="preserve"> </w:t>
            </w:r>
            <w:proofErr w:type="spellStart"/>
            <w:r w:rsidRPr="00AD7C9D">
              <w:rPr>
                <w:rFonts w:ascii="Times New Roman" w:eastAsia="Times New Roman" w:hAnsi="Times New Roman" w:cs="Times New Roman"/>
                <w:color w:val="000000"/>
                <w:sz w:val="28"/>
                <w:szCs w:val="28"/>
                <w:lang w:val="en-US"/>
              </w:rPr>
              <w:t>Centralised</w:t>
            </w:r>
            <w:proofErr w:type="spellEnd"/>
            <w:r w:rsidRPr="00AD7C9D">
              <w:rPr>
                <w:rFonts w:ascii="Times New Roman" w:eastAsia="Times New Roman" w:hAnsi="Times New Roman" w:cs="Times New Roman"/>
                <w:color w:val="000000"/>
                <w:sz w:val="28"/>
                <w:szCs w:val="28"/>
                <w:lang w:val="en-US"/>
              </w:rPr>
              <w:t xml:space="preserve"> Library System’</w:t>
            </w:r>
          </w:p>
        </w:tc>
      </w:tr>
      <w:tr w:rsidR="00375C54" w:rsidRPr="0062500D" w14:paraId="1744C48F" w14:textId="77777777" w:rsidTr="00972686">
        <w:tc>
          <w:tcPr>
            <w:tcW w:w="798" w:type="dxa"/>
          </w:tcPr>
          <w:p w14:paraId="2971C034"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3.</w:t>
            </w:r>
          </w:p>
        </w:tc>
        <w:tc>
          <w:tcPr>
            <w:tcW w:w="2501" w:type="dxa"/>
          </w:tcPr>
          <w:p w14:paraId="0BE75DFD"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375C54">
              <w:rPr>
                <w:rFonts w:ascii="Times New Roman" w:eastAsia="Times New Roman" w:hAnsi="Times New Roman" w:cs="Times New Roman"/>
                <w:color w:val="000000"/>
                <w:sz w:val="28"/>
                <w:szCs w:val="28"/>
                <w:lang w:val="en-US"/>
              </w:rPr>
              <w:t xml:space="preserve">Registered address of the </w:t>
            </w:r>
            <w:proofErr w:type="spellStart"/>
            <w:r w:rsidRPr="00375C54">
              <w:rPr>
                <w:rFonts w:ascii="Times New Roman" w:eastAsia="Times New Roman" w:hAnsi="Times New Roman" w:cs="Times New Roman"/>
                <w:color w:val="000000"/>
                <w:sz w:val="28"/>
                <w:szCs w:val="28"/>
                <w:lang w:val="en-US"/>
              </w:rPr>
              <w:t>organazation</w:t>
            </w:r>
            <w:proofErr w:type="spellEnd"/>
            <w:r w:rsidRPr="00375C54">
              <w:rPr>
                <w:rFonts w:ascii="Times New Roman" w:eastAsia="Times New Roman" w:hAnsi="Times New Roman" w:cs="Times New Roman"/>
                <w:color w:val="000000"/>
                <w:sz w:val="28"/>
                <w:szCs w:val="28"/>
                <w:lang w:val="en-US"/>
              </w:rPr>
              <w:t>, telephone, fax,        e-mail</w:t>
            </w:r>
          </w:p>
        </w:tc>
        <w:tc>
          <w:tcPr>
            <w:tcW w:w="6046" w:type="dxa"/>
            <w:gridSpan w:val="2"/>
          </w:tcPr>
          <w:p w14:paraId="115DC21C" w14:textId="363FA9E5" w:rsidR="00AD7C9D" w:rsidRPr="00AD7C9D" w:rsidRDefault="00AD7C9D" w:rsidP="00AD7C9D">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Republic of Belarus,</w:t>
            </w:r>
          </w:p>
          <w:p w14:paraId="09B6E525" w14:textId="0958A14C" w:rsidR="00AD7C9D" w:rsidRPr="00AD7C9D" w:rsidRDefault="00AD7C9D" w:rsidP="00AD7C9D">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Vitebsk region,</w:t>
            </w:r>
            <w:r w:rsidRPr="00AD7C9D">
              <w:rPr>
                <w:rFonts w:ascii="Times New Roman" w:eastAsia="Times New Roman" w:hAnsi="Times New Roman" w:cs="Times New Roman"/>
                <w:color w:val="000000"/>
                <w:sz w:val="28"/>
                <w:szCs w:val="28"/>
                <w:lang w:val="en-US"/>
              </w:rPr>
              <w:t xml:space="preserve"> </w:t>
            </w:r>
          </w:p>
          <w:p w14:paraId="2B13A080" w14:textId="1BED47E2" w:rsidR="00AD7C9D" w:rsidRPr="00AD7C9D" w:rsidRDefault="00AD7C9D" w:rsidP="00AD7C9D">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211587</w:t>
            </w:r>
          </w:p>
          <w:p w14:paraId="6153BE61" w14:textId="3068ABD7" w:rsidR="00AD7C9D" w:rsidRPr="00AD7C9D" w:rsidRDefault="00AD7C9D" w:rsidP="00AD7C9D">
            <w:pPr>
              <w:shd w:val="clear" w:color="auto" w:fill="FFFFFF"/>
              <w:spacing w:line="294" w:lineRule="atLeast"/>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Dubrovno</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Pochtovaya</w:t>
            </w:r>
            <w:proofErr w:type="spellEnd"/>
            <w:r>
              <w:rPr>
                <w:rFonts w:ascii="Times New Roman" w:eastAsia="Times New Roman" w:hAnsi="Times New Roman" w:cs="Times New Roman"/>
                <w:color w:val="000000"/>
                <w:sz w:val="28"/>
                <w:szCs w:val="28"/>
                <w:lang w:val="en-US"/>
              </w:rPr>
              <w:t xml:space="preserve"> str. 6A</w:t>
            </w:r>
          </w:p>
          <w:p w14:paraId="0530D0A4" w14:textId="4ECDCEF3" w:rsidR="00AD7C9D" w:rsidRPr="00AD7C9D" w:rsidRDefault="00AD7C9D" w:rsidP="00AD7C9D">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tel. +375213752583</w:t>
            </w:r>
          </w:p>
          <w:p w14:paraId="6B222079" w14:textId="3DBCB14A" w:rsidR="00FB6664" w:rsidRPr="00375C54" w:rsidRDefault="00AD7C9D" w:rsidP="00AD7C9D">
            <w:pPr>
              <w:shd w:val="clear" w:color="auto" w:fill="FFFFFF"/>
              <w:spacing w:line="294" w:lineRule="atLeast"/>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e-mail:</w:t>
            </w:r>
            <w:r w:rsidR="005234C8" w:rsidRPr="005234C8">
              <w:rPr>
                <w:rFonts w:ascii="Times New Roman" w:eastAsia="Times New Roman" w:hAnsi="Times New Roman" w:cs="Times New Roman"/>
                <w:color w:val="000000"/>
                <w:sz w:val="28"/>
                <w:szCs w:val="28"/>
                <w:lang w:val="en-US"/>
              </w:rPr>
              <w:t xml:space="preserve"> </w:t>
            </w:r>
            <w:r w:rsidRPr="00AD7C9D">
              <w:rPr>
                <w:rFonts w:ascii="Times New Roman" w:eastAsia="Times New Roman" w:hAnsi="Times New Roman" w:cs="Times New Roman"/>
                <w:color w:val="000000"/>
                <w:sz w:val="28"/>
                <w:szCs w:val="28"/>
                <w:lang w:val="en-US"/>
              </w:rPr>
              <w:t>marketing_dub@vitobl.by</w:t>
            </w:r>
          </w:p>
        </w:tc>
      </w:tr>
      <w:tr w:rsidR="00375C54" w:rsidRPr="0062500D" w14:paraId="6208DEA9" w14:textId="77777777" w:rsidTr="00972686">
        <w:tc>
          <w:tcPr>
            <w:tcW w:w="798" w:type="dxa"/>
          </w:tcPr>
          <w:p w14:paraId="44356C81"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4.</w:t>
            </w:r>
          </w:p>
        </w:tc>
        <w:tc>
          <w:tcPr>
            <w:tcW w:w="2501" w:type="dxa"/>
          </w:tcPr>
          <w:p w14:paraId="50906070"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Information</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on</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organization</w:t>
            </w:r>
            <w:proofErr w:type="spellEnd"/>
          </w:p>
        </w:tc>
        <w:tc>
          <w:tcPr>
            <w:tcW w:w="6046" w:type="dxa"/>
            <w:gridSpan w:val="2"/>
          </w:tcPr>
          <w:p w14:paraId="763A20C8" w14:textId="19EC3998"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Libraries of the state cultural institution ‘</w:t>
            </w:r>
            <w:proofErr w:type="spellStart"/>
            <w:r w:rsidRPr="00AD7C9D">
              <w:rPr>
                <w:rFonts w:ascii="Times New Roman" w:eastAsia="Times New Roman" w:hAnsi="Times New Roman" w:cs="Times New Roman"/>
                <w:color w:val="000000"/>
                <w:sz w:val="28"/>
                <w:szCs w:val="28"/>
                <w:lang w:val="en-US"/>
              </w:rPr>
              <w:t>Dubrovensk</w:t>
            </w:r>
            <w:proofErr w:type="spellEnd"/>
            <w:r w:rsidRPr="00AD7C9D">
              <w:rPr>
                <w:rFonts w:ascii="Times New Roman" w:eastAsia="Times New Roman" w:hAnsi="Times New Roman" w:cs="Times New Roman"/>
                <w:color w:val="000000"/>
                <w:sz w:val="28"/>
                <w:szCs w:val="28"/>
                <w:lang w:val="en-US"/>
              </w:rPr>
              <w:t xml:space="preserve"> </w:t>
            </w:r>
            <w:proofErr w:type="spellStart"/>
            <w:r w:rsidRPr="00AD7C9D">
              <w:rPr>
                <w:rFonts w:ascii="Times New Roman" w:eastAsia="Times New Roman" w:hAnsi="Times New Roman" w:cs="Times New Roman"/>
                <w:color w:val="000000"/>
                <w:sz w:val="28"/>
                <w:szCs w:val="28"/>
                <w:lang w:val="en-US"/>
              </w:rPr>
              <w:t>Centralised</w:t>
            </w:r>
            <w:proofErr w:type="spellEnd"/>
            <w:r w:rsidRPr="00AD7C9D">
              <w:rPr>
                <w:rFonts w:ascii="Times New Roman" w:eastAsia="Times New Roman" w:hAnsi="Times New Roman" w:cs="Times New Roman"/>
                <w:color w:val="000000"/>
                <w:sz w:val="28"/>
                <w:szCs w:val="28"/>
                <w:lang w:val="en-US"/>
              </w:rPr>
              <w:t xml:space="preserve"> Library System’ are an integral part of the cultural infrastructure of the district, making a significant contribution to the social life of the district, </w:t>
            </w:r>
            <w:r w:rsidR="009E4A7E">
              <w:rPr>
                <w:rFonts w:ascii="Times New Roman" w:eastAsia="Times New Roman" w:hAnsi="Times New Roman" w:cs="Times New Roman"/>
                <w:color w:val="000000"/>
                <w:sz w:val="28"/>
                <w:szCs w:val="28"/>
                <w:lang w:val="en-US"/>
              </w:rPr>
              <w:t>performing not</w:t>
            </w:r>
            <w:r w:rsidRPr="00AD7C9D">
              <w:rPr>
                <w:rFonts w:ascii="Times New Roman" w:eastAsia="Times New Roman" w:hAnsi="Times New Roman" w:cs="Times New Roman"/>
                <w:color w:val="000000"/>
                <w:sz w:val="28"/>
                <w:szCs w:val="28"/>
                <w:lang w:val="en-US"/>
              </w:rPr>
              <w:t xml:space="preserve"> cultural and educational, but also informational functions.</w:t>
            </w:r>
          </w:p>
          <w:p w14:paraId="7883BA2A" w14:textId="5F82BD19"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The main objectives of the libraries' activity are:</w:t>
            </w:r>
            <w:r w:rsidRPr="005234C8">
              <w:rPr>
                <w:rFonts w:ascii="Times New Roman" w:eastAsia="Times New Roman" w:hAnsi="Times New Roman" w:cs="Times New Roman"/>
                <w:color w:val="000000"/>
                <w:sz w:val="28"/>
                <w:szCs w:val="28"/>
                <w:lang w:val="en-US"/>
              </w:rPr>
              <w:t xml:space="preserve"> </w:t>
            </w:r>
          </w:p>
          <w:p w14:paraId="73A8AD8C" w14:textId="75DE711A"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 xml:space="preserve">1.     Creation of necessary conditions for the </w:t>
            </w:r>
            <w:proofErr w:type="spellStart"/>
            <w:r w:rsidRPr="00AD7C9D">
              <w:rPr>
                <w:rFonts w:ascii="Times New Roman" w:eastAsia="Times New Roman" w:hAnsi="Times New Roman" w:cs="Times New Roman"/>
                <w:color w:val="000000"/>
                <w:sz w:val="28"/>
                <w:szCs w:val="28"/>
                <w:lang w:val="en-US"/>
              </w:rPr>
              <w:t>realisation</w:t>
            </w:r>
            <w:proofErr w:type="spellEnd"/>
            <w:r w:rsidRPr="00AD7C9D">
              <w:rPr>
                <w:rFonts w:ascii="Times New Roman" w:eastAsia="Times New Roman" w:hAnsi="Times New Roman" w:cs="Times New Roman"/>
                <w:color w:val="000000"/>
                <w:sz w:val="28"/>
                <w:szCs w:val="28"/>
                <w:lang w:val="en-US"/>
              </w:rPr>
              <w:t xml:space="preserve"> of citizens' rights to library services. Providing free access of users to knowledge and information;</w:t>
            </w:r>
          </w:p>
          <w:p w14:paraId="67E9E890" w14:textId="429B161E"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 xml:space="preserve">2.     Formation and storage of library funds, providing them for temporary use by citizens, ensuring the safety and </w:t>
            </w:r>
            <w:r w:rsidR="005234C8">
              <w:rPr>
                <w:rFonts w:ascii="Times New Roman" w:eastAsia="Times New Roman" w:hAnsi="Times New Roman" w:cs="Times New Roman"/>
                <w:color w:val="000000"/>
                <w:sz w:val="28"/>
                <w:szCs w:val="28"/>
                <w:lang w:val="en-US"/>
              </w:rPr>
              <w:t>effective use of funds</w:t>
            </w:r>
            <w:r w:rsidRPr="00AD7C9D">
              <w:rPr>
                <w:rFonts w:ascii="Times New Roman" w:eastAsia="Times New Roman" w:hAnsi="Times New Roman" w:cs="Times New Roman"/>
                <w:color w:val="000000"/>
                <w:sz w:val="28"/>
                <w:szCs w:val="28"/>
                <w:lang w:val="en-US"/>
              </w:rPr>
              <w:t>;</w:t>
            </w:r>
          </w:p>
          <w:p w14:paraId="7505433D" w14:textId="647238B0"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 xml:space="preserve">3.     Participation in the development of the territory of the district in cooperation with local authorities and local </w:t>
            </w:r>
            <w:proofErr w:type="spellStart"/>
            <w:r w:rsidRPr="00AD7C9D">
              <w:rPr>
                <w:rFonts w:ascii="Times New Roman" w:eastAsia="Times New Roman" w:hAnsi="Times New Roman" w:cs="Times New Roman"/>
                <w:color w:val="000000"/>
                <w:sz w:val="28"/>
                <w:szCs w:val="28"/>
                <w:lang w:val="en-US"/>
              </w:rPr>
              <w:t>organisations</w:t>
            </w:r>
            <w:proofErr w:type="spellEnd"/>
            <w:r w:rsidRPr="00AD7C9D">
              <w:rPr>
                <w:rFonts w:ascii="Times New Roman" w:eastAsia="Times New Roman" w:hAnsi="Times New Roman" w:cs="Times New Roman"/>
                <w:color w:val="000000"/>
                <w:sz w:val="28"/>
                <w:szCs w:val="28"/>
                <w:lang w:val="en-US"/>
              </w:rPr>
              <w:t xml:space="preserve"> on the basis of studying the needs of actual and potential library users, interaction with other </w:t>
            </w:r>
            <w:proofErr w:type="spellStart"/>
            <w:r w:rsidRPr="00AD7C9D">
              <w:rPr>
                <w:rFonts w:ascii="Times New Roman" w:eastAsia="Times New Roman" w:hAnsi="Times New Roman" w:cs="Times New Roman"/>
                <w:color w:val="000000"/>
                <w:sz w:val="28"/>
                <w:szCs w:val="28"/>
                <w:lang w:val="en-US"/>
              </w:rPr>
              <w:t>organisations</w:t>
            </w:r>
            <w:proofErr w:type="spellEnd"/>
            <w:r w:rsidRPr="00AD7C9D">
              <w:rPr>
                <w:rFonts w:ascii="Times New Roman" w:eastAsia="Times New Roman" w:hAnsi="Times New Roman" w:cs="Times New Roman"/>
                <w:color w:val="000000"/>
                <w:sz w:val="28"/>
                <w:szCs w:val="28"/>
                <w:lang w:val="en-US"/>
              </w:rPr>
              <w:t>;</w:t>
            </w:r>
          </w:p>
          <w:p w14:paraId="79B7EBBE" w14:textId="6BD45A81"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4.     Dissemination of historical, local history, ecological and legal knowledge among the population. Promotion of moral development of the younger generation, improvement of its educational level, creative abilities;</w:t>
            </w:r>
          </w:p>
          <w:p w14:paraId="4E0631C8" w14:textId="37F66207" w:rsidR="00AD7C9D" w:rsidRPr="005234C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 xml:space="preserve">5.      Formation of a positive image of libraries in the minds of the population, representatives of local authorities, public </w:t>
            </w:r>
            <w:proofErr w:type="spellStart"/>
            <w:r w:rsidRPr="00AD7C9D">
              <w:rPr>
                <w:rFonts w:ascii="Times New Roman" w:eastAsia="Times New Roman" w:hAnsi="Times New Roman" w:cs="Times New Roman"/>
                <w:color w:val="000000"/>
                <w:sz w:val="28"/>
                <w:szCs w:val="28"/>
                <w:lang w:val="en-US"/>
              </w:rPr>
              <w:t>organisations</w:t>
            </w:r>
            <w:proofErr w:type="spellEnd"/>
            <w:r w:rsidRPr="00AD7C9D">
              <w:rPr>
                <w:rFonts w:ascii="Times New Roman" w:eastAsia="Times New Roman" w:hAnsi="Times New Roman" w:cs="Times New Roman"/>
                <w:color w:val="000000"/>
                <w:sz w:val="28"/>
                <w:szCs w:val="28"/>
                <w:lang w:val="en-US"/>
              </w:rPr>
              <w:t xml:space="preserve"> and mass media; </w:t>
            </w:r>
          </w:p>
          <w:p w14:paraId="7D091F76" w14:textId="5EB0AD81" w:rsidR="00305C48" w:rsidRPr="00305C48" w:rsidRDefault="00AD7C9D" w:rsidP="005234C8">
            <w:pPr>
              <w:pStyle w:val="a6"/>
              <w:shd w:val="clear" w:color="auto" w:fill="FFFFFF"/>
              <w:spacing w:line="294" w:lineRule="atLeast"/>
              <w:ind w:left="0" w:firstLine="424"/>
              <w:jc w:val="both"/>
              <w:rPr>
                <w:rFonts w:ascii="Times New Roman" w:eastAsia="Times New Roman" w:hAnsi="Times New Roman" w:cs="Times New Roman"/>
                <w:color w:val="000000"/>
                <w:sz w:val="28"/>
                <w:szCs w:val="28"/>
                <w:lang w:val="en-US"/>
              </w:rPr>
            </w:pPr>
            <w:r w:rsidRPr="00AD7C9D">
              <w:rPr>
                <w:rFonts w:ascii="Times New Roman" w:eastAsia="Times New Roman" w:hAnsi="Times New Roman" w:cs="Times New Roman"/>
                <w:color w:val="000000"/>
                <w:sz w:val="28"/>
                <w:szCs w:val="28"/>
                <w:lang w:val="en-US"/>
              </w:rPr>
              <w:t>6.      The State Cultural Institution ‘</w:t>
            </w:r>
            <w:proofErr w:type="spellStart"/>
            <w:r w:rsidRPr="00AD7C9D">
              <w:rPr>
                <w:rFonts w:ascii="Times New Roman" w:eastAsia="Times New Roman" w:hAnsi="Times New Roman" w:cs="Times New Roman"/>
                <w:color w:val="000000"/>
                <w:sz w:val="28"/>
                <w:szCs w:val="28"/>
                <w:lang w:val="en-US"/>
              </w:rPr>
              <w:t>Dubrovensk</w:t>
            </w:r>
            <w:proofErr w:type="spellEnd"/>
            <w:r w:rsidRPr="00AD7C9D">
              <w:rPr>
                <w:rFonts w:ascii="Times New Roman" w:eastAsia="Times New Roman" w:hAnsi="Times New Roman" w:cs="Times New Roman"/>
                <w:color w:val="000000"/>
                <w:sz w:val="28"/>
                <w:szCs w:val="28"/>
                <w:lang w:val="en-US"/>
              </w:rPr>
              <w:t xml:space="preserve"> </w:t>
            </w:r>
            <w:proofErr w:type="spellStart"/>
            <w:r w:rsidRPr="00AD7C9D">
              <w:rPr>
                <w:rFonts w:ascii="Times New Roman" w:eastAsia="Times New Roman" w:hAnsi="Times New Roman" w:cs="Times New Roman"/>
                <w:color w:val="000000"/>
                <w:sz w:val="28"/>
                <w:szCs w:val="28"/>
                <w:lang w:val="en-US"/>
              </w:rPr>
              <w:t>Centralised</w:t>
            </w:r>
            <w:proofErr w:type="spellEnd"/>
            <w:r w:rsidRPr="00AD7C9D">
              <w:rPr>
                <w:rFonts w:ascii="Times New Roman" w:eastAsia="Times New Roman" w:hAnsi="Times New Roman" w:cs="Times New Roman"/>
                <w:color w:val="000000"/>
                <w:sz w:val="28"/>
                <w:szCs w:val="28"/>
                <w:lang w:val="en-US"/>
              </w:rPr>
              <w:t xml:space="preserve"> Library System’ is financed from budgetary funds.</w:t>
            </w:r>
          </w:p>
        </w:tc>
      </w:tr>
      <w:tr w:rsidR="00375C54" w:rsidRPr="00FB6664" w14:paraId="18BCE400" w14:textId="77777777" w:rsidTr="00972686">
        <w:tc>
          <w:tcPr>
            <w:tcW w:w="798" w:type="dxa"/>
          </w:tcPr>
          <w:p w14:paraId="0952EFB6"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FB6664">
              <w:rPr>
                <w:rFonts w:ascii="Times New Roman" w:eastAsia="Times New Roman" w:hAnsi="Times New Roman" w:cs="Times New Roman"/>
                <w:color w:val="000000"/>
                <w:sz w:val="28"/>
                <w:szCs w:val="28"/>
                <w:lang w:val="en-GB"/>
              </w:rPr>
              <w:t>5.</w:t>
            </w:r>
          </w:p>
        </w:tc>
        <w:tc>
          <w:tcPr>
            <w:tcW w:w="2501" w:type="dxa"/>
          </w:tcPr>
          <w:p w14:paraId="4DC2C553"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FB6664">
              <w:rPr>
                <w:rFonts w:ascii="Times New Roman" w:eastAsia="Times New Roman" w:hAnsi="Times New Roman" w:cs="Times New Roman"/>
                <w:color w:val="000000"/>
                <w:sz w:val="28"/>
                <w:szCs w:val="28"/>
                <w:lang w:val="en-GB"/>
              </w:rPr>
              <w:t xml:space="preserve">Manager of the </w:t>
            </w:r>
            <w:proofErr w:type="spellStart"/>
            <w:r w:rsidRPr="00FB6664">
              <w:rPr>
                <w:rFonts w:ascii="Times New Roman" w:eastAsia="Times New Roman" w:hAnsi="Times New Roman" w:cs="Times New Roman"/>
                <w:color w:val="000000"/>
                <w:sz w:val="28"/>
                <w:szCs w:val="28"/>
                <w:lang w:val="en-GB"/>
              </w:rPr>
              <w:t>organazation</w:t>
            </w:r>
            <w:proofErr w:type="spellEnd"/>
          </w:p>
          <w:p w14:paraId="4418E16F"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p>
        </w:tc>
        <w:tc>
          <w:tcPr>
            <w:tcW w:w="6046" w:type="dxa"/>
            <w:gridSpan w:val="2"/>
          </w:tcPr>
          <w:p w14:paraId="074355B0" w14:textId="0FEF8FB0" w:rsidR="00A66D8F" w:rsidRPr="00A66D8F" w:rsidRDefault="00A66D8F" w:rsidP="00A66D8F">
            <w:pPr>
              <w:shd w:val="clear" w:color="auto" w:fill="FFFFFF"/>
              <w:spacing w:line="294" w:lineRule="atLeast"/>
              <w:jc w:val="both"/>
              <w:rPr>
                <w:rFonts w:ascii="Times New Roman" w:eastAsia="Times New Roman" w:hAnsi="Times New Roman" w:cs="Times New Roman"/>
                <w:color w:val="000000"/>
                <w:sz w:val="28"/>
                <w:szCs w:val="28"/>
                <w:lang w:val="en-GB"/>
              </w:rPr>
            </w:pPr>
            <w:r w:rsidRPr="00A66D8F">
              <w:rPr>
                <w:rFonts w:ascii="Times New Roman" w:eastAsia="Times New Roman" w:hAnsi="Times New Roman" w:cs="Times New Roman"/>
                <w:color w:val="000000"/>
                <w:sz w:val="28"/>
                <w:szCs w:val="28"/>
                <w:lang w:val="en-GB"/>
              </w:rPr>
              <w:t xml:space="preserve">Anna </w:t>
            </w:r>
            <w:proofErr w:type="spellStart"/>
            <w:r w:rsidRPr="00A66D8F">
              <w:rPr>
                <w:rFonts w:ascii="Times New Roman" w:eastAsia="Times New Roman" w:hAnsi="Times New Roman" w:cs="Times New Roman"/>
                <w:color w:val="000000"/>
                <w:sz w:val="28"/>
                <w:szCs w:val="28"/>
                <w:lang w:val="en-GB"/>
              </w:rPr>
              <w:t>Mikhailovna</w:t>
            </w:r>
            <w:proofErr w:type="spellEnd"/>
            <w:r w:rsidRPr="00A66D8F">
              <w:rPr>
                <w:rFonts w:ascii="Times New Roman" w:eastAsia="Times New Roman" w:hAnsi="Times New Roman" w:cs="Times New Roman"/>
                <w:color w:val="000000"/>
                <w:sz w:val="28"/>
                <w:szCs w:val="28"/>
                <w:lang w:val="en-GB"/>
              </w:rPr>
              <w:t xml:space="preserve"> </w:t>
            </w:r>
            <w:proofErr w:type="spellStart"/>
            <w:r w:rsidRPr="00A66D8F">
              <w:rPr>
                <w:rFonts w:ascii="Times New Roman" w:eastAsia="Times New Roman" w:hAnsi="Times New Roman" w:cs="Times New Roman"/>
                <w:color w:val="000000"/>
                <w:sz w:val="28"/>
                <w:szCs w:val="28"/>
                <w:lang w:val="en-GB"/>
              </w:rPr>
              <w:t>Skvarko</w:t>
            </w:r>
            <w:proofErr w:type="spellEnd"/>
            <w:r w:rsidRPr="00A66D8F">
              <w:rPr>
                <w:rFonts w:ascii="Times New Roman" w:eastAsia="Times New Roman" w:hAnsi="Times New Roman" w:cs="Times New Roman"/>
                <w:color w:val="000000"/>
                <w:sz w:val="28"/>
                <w:szCs w:val="28"/>
                <w:lang w:val="en-GB"/>
              </w:rPr>
              <w:t xml:space="preserve">, Director </w:t>
            </w:r>
            <w:r>
              <w:rPr>
                <w:rFonts w:ascii="Times New Roman" w:eastAsia="Times New Roman" w:hAnsi="Times New Roman" w:cs="Times New Roman"/>
                <w:color w:val="000000"/>
                <w:sz w:val="28"/>
                <w:szCs w:val="28"/>
                <w:lang w:val="en-GB"/>
              </w:rPr>
              <w:t xml:space="preserve">of </w:t>
            </w:r>
            <w:r w:rsidRPr="00A66D8F">
              <w:rPr>
                <w:rFonts w:ascii="Times New Roman" w:eastAsia="Times New Roman" w:hAnsi="Times New Roman" w:cs="Times New Roman"/>
                <w:color w:val="000000"/>
                <w:sz w:val="28"/>
                <w:szCs w:val="28"/>
                <w:lang w:val="en-GB"/>
              </w:rPr>
              <w:t>State Institution of Culture ‘</w:t>
            </w:r>
            <w:proofErr w:type="spellStart"/>
            <w:r w:rsidRPr="00A66D8F">
              <w:rPr>
                <w:rFonts w:ascii="Times New Roman" w:eastAsia="Times New Roman" w:hAnsi="Times New Roman" w:cs="Times New Roman"/>
                <w:color w:val="000000"/>
                <w:sz w:val="28"/>
                <w:szCs w:val="28"/>
                <w:lang w:val="en-GB"/>
              </w:rPr>
              <w:t>Dubrovenska</w:t>
            </w:r>
            <w:proofErr w:type="spellEnd"/>
            <w:r w:rsidRPr="00A66D8F">
              <w:rPr>
                <w:rFonts w:ascii="Times New Roman" w:eastAsia="Times New Roman" w:hAnsi="Times New Roman" w:cs="Times New Roman"/>
                <w:color w:val="000000"/>
                <w:sz w:val="28"/>
                <w:szCs w:val="28"/>
                <w:lang w:val="en-GB"/>
              </w:rPr>
              <w:t xml:space="preserve"> Centralised Library System’.</w:t>
            </w:r>
          </w:p>
          <w:p w14:paraId="0C2F96E7" w14:textId="3D3AFFF4" w:rsidR="00305C48" w:rsidRPr="00FB6664" w:rsidRDefault="00A66D8F" w:rsidP="00A66D8F">
            <w:pPr>
              <w:shd w:val="clear" w:color="auto" w:fill="FFFFFF"/>
              <w:spacing w:line="294" w:lineRule="atLeast"/>
              <w:jc w:val="both"/>
              <w:rPr>
                <w:rFonts w:ascii="Times New Roman" w:eastAsia="Times New Roman" w:hAnsi="Times New Roman" w:cs="Times New Roman"/>
                <w:color w:val="000000"/>
                <w:sz w:val="28"/>
                <w:szCs w:val="28"/>
                <w:lang w:val="en-GB"/>
              </w:rPr>
            </w:pPr>
            <w:r w:rsidRPr="00A66D8F">
              <w:rPr>
                <w:rFonts w:ascii="Times New Roman" w:eastAsia="Times New Roman" w:hAnsi="Times New Roman" w:cs="Times New Roman"/>
                <w:color w:val="000000"/>
                <w:sz w:val="28"/>
                <w:szCs w:val="28"/>
                <w:lang w:val="en-GB"/>
              </w:rPr>
              <w:t>tel. +375213752583</w:t>
            </w:r>
          </w:p>
        </w:tc>
      </w:tr>
      <w:tr w:rsidR="00375C54" w:rsidRPr="00E80566" w14:paraId="4DF600C7" w14:textId="77777777" w:rsidTr="00972686">
        <w:tc>
          <w:tcPr>
            <w:tcW w:w="798" w:type="dxa"/>
          </w:tcPr>
          <w:p w14:paraId="2183A3CD"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FB6664">
              <w:rPr>
                <w:rFonts w:ascii="Times New Roman" w:eastAsia="Times New Roman" w:hAnsi="Times New Roman" w:cs="Times New Roman"/>
                <w:color w:val="000000"/>
                <w:sz w:val="28"/>
                <w:szCs w:val="28"/>
                <w:lang w:val="en-GB"/>
              </w:rPr>
              <w:lastRenderedPageBreak/>
              <w:t>6.</w:t>
            </w:r>
          </w:p>
        </w:tc>
        <w:tc>
          <w:tcPr>
            <w:tcW w:w="2501" w:type="dxa"/>
          </w:tcPr>
          <w:p w14:paraId="522FB41B"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FB6664">
              <w:rPr>
                <w:rFonts w:ascii="Times New Roman" w:eastAsia="Times New Roman" w:hAnsi="Times New Roman" w:cs="Times New Roman"/>
                <w:color w:val="000000"/>
                <w:sz w:val="28"/>
                <w:szCs w:val="28"/>
                <w:lang w:val="en-GB"/>
              </w:rPr>
              <w:t xml:space="preserve">Manager of the </w:t>
            </w:r>
            <w:proofErr w:type="spellStart"/>
            <w:r w:rsidRPr="00FB6664">
              <w:rPr>
                <w:rFonts w:ascii="Times New Roman" w:eastAsia="Times New Roman" w:hAnsi="Times New Roman" w:cs="Times New Roman"/>
                <w:color w:val="000000"/>
                <w:sz w:val="28"/>
                <w:szCs w:val="28"/>
                <w:lang w:val="en-GB"/>
              </w:rPr>
              <w:t>projec</w:t>
            </w:r>
            <w:proofErr w:type="spellEnd"/>
            <w:r w:rsidRPr="00375C54">
              <w:rPr>
                <w:rFonts w:ascii="Times New Roman" w:eastAsia="Times New Roman" w:hAnsi="Times New Roman" w:cs="Times New Roman"/>
                <w:color w:val="000000"/>
                <w:sz w:val="28"/>
                <w:szCs w:val="28"/>
              </w:rPr>
              <w:t>t</w:t>
            </w:r>
          </w:p>
        </w:tc>
        <w:tc>
          <w:tcPr>
            <w:tcW w:w="6046" w:type="dxa"/>
            <w:gridSpan w:val="2"/>
          </w:tcPr>
          <w:p w14:paraId="04CE0E11" w14:textId="28607829" w:rsidR="00A66D8F" w:rsidRPr="00A66D8F" w:rsidRDefault="00A66D8F" w:rsidP="00A66D8F">
            <w:pPr>
              <w:shd w:val="clear" w:color="auto" w:fill="FFFFFF"/>
              <w:spacing w:line="294" w:lineRule="atLeast"/>
              <w:jc w:val="both"/>
              <w:rPr>
                <w:rFonts w:ascii="Times New Roman" w:eastAsia="Times New Roman" w:hAnsi="Times New Roman" w:cs="Times New Roman"/>
                <w:color w:val="000000"/>
                <w:sz w:val="28"/>
                <w:szCs w:val="28"/>
                <w:lang w:val="en-GB"/>
              </w:rPr>
            </w:pPr>
            <w:r w:rsidRPr="00A66D8F">
              <w:rPr>
                <w:rFonts w:ascii="Times New Roman" w:eastAsia="Times New Roman" w:hAnsi="Times New Roman" w:cs="Times New Roman"/>
                <w:color w:val="000000"/>
                <w:sz w:val="28"/>
                <w:szCs w:val="28"/>
                <w:lang w:val="en-GB"/>
              </w:rPr>
              <w:t xml:space="preserve">Anna </w:t>
            </w:r>
            <w:proofErr w:type="spellStart"/>
            <w:r w:rsidRPr="00A66D8F">
              <w:rPr>
                <w:rFonts w:ascii="Times New Roman" w:eastAsia="Times New Roman" w:hAnsi="Times New Roman" w:cs="Times New Roman"/>
                <w:color w:val="000000"/>
                <w:sz w:val="28"/>
                <w:szCs w:val="28"/>
                <w:lang w:val="en-GB"/>
              </w:rPr>
              <w:t>Mikhailovna</w:t>
            </w:r>
            <w:proofErr w:type="spellEnd"/>
            <w:r w:rsidRPr="00A66D8F">
              <w:rPr>
                <w:rFonts w:ascii="Times New Roman" w:eastAsia="Times New Roman" w:hAnsi="Times New Roman" w:cs="Times New Roman"/>
                <w:color w:val="000000"/>
                <w:sz w:val="28"/>
                <w:szCs w:val="28"/>
                <w:lang w:val="en-GB"/>
              </w:rPr>
              <w:t xml:space="preserve"> </w:t>
            </w:r>
            <w:proofErr w:type="spellStart"/>
            <w:r w:rsidRPr="00A66D8F">
              <w:rPr>
                <w:rFonts w:ascii="Times New Roman" w:eastAsia="Times New Roman" w:hAnsi="Times New Roman" w:cs="Times New Roman"/>
                <w:color w:val="000000"/>
                <w:sz w:val="28"/>
                <w:szCs w:val="28"/>
                <w:lang w:val="en-GB"/>
              </w:rPr>
              <w:t>Skvarko</w:t>
            </w:r>
            <w:proofErr w:type="spellEnd"/>
            <w:r w:rsidRPr="00A66D8F">
              <w:rPr>
                <w:rFonts w:ascii="Times New Roman" w:eastAsia="Times New Roman" w:hAnsi="Times New Roman" w:cs="Times New Roman"/>
                <w:color w:val="000000"/>
                <w:sz w:val="28"/>
                <w:szCs w:val="28"/>
                <w:lang w:val="en-GB"/>
              </w:rPr>
              <w:t xml:space="preserve">, Director </w:t>
            </w:r>
            <w:r>
              <w:rPr>
                <w:rFonts w:ascii="Times New Roman" w:eastAsia="Times New Roman" w:hAnsi="Times New Roman" w:cs="Times New Roman"/>
                <w:color w:val="000000"/>
                <w:sz w:val="28"/>
                <w:szCs w:val="28"/>
                <w:lang w:val="en-GB"/>
              </w:rPr>
              <w:t xml:space="preserve">of </w:t>
            </w:r>
            <w:r w:rsidRPr="00A66D8F">
              <w:rPr>
                <w:rFonts w:ascii="Times New Roman" w:eastAsia="Times New Roman" w:hAnsi="Times New Roman" w:cs="Times New Roman"/>
                <w:color w:val="000000"/>
                <w:sz w:val="28"/>
                <w:szCs w:val="28"/>
                <w:lang w:val="en-GB"/>
              </w:rPr>
              <w:t>State Institution of Culture ‘</w:t>
            </w:r>
            <w:proofErr w:type="spellStart"/>
            <w:r w:rsidRPr="00A66D8F">
              <w:rPr>
                <w:rFonts w:ascii="Times New Roman" w:eastAsia="Times New Roman" w:hAnsi="Times New Roman" w:cs="Times New Roman"/>
                <w:color w:val="000000"/>
                <w:sz w:val="28"/>
                <w:szCs w:val="28"/>
                <w:lang w:val="en-GB"/>
              </w:rPr>
              <w:t>Dubrovenska</w:t>
            </w:r>
            <w:proofErr w:type="spellEnd"/>
            <w:r w:rsidRPr="00A66D8F">
              <w:rPr>
                <w:rFonts w:ascii="Times New Roman" w:eastAsia="Times New Roman" w:hAnsi="Times New Roman" w:cs="Times New Roman"/>
                <w:color w:val="000000"/>
                <w:sz w:val="28"/>
                <w:szCs w:val="28"/>
                <w:lang w:val="en-GB"/>
              </w:rPr>
              <w:t xml:space="preserve"> Centralised Library System’.</w:t>
            </w:r>
          </w:p>
          <w:p w14:paraId="7FD29DA0" w14:textId="6FFE52CD" w:rsidR="00375C54" w:rsidRPr="00E80566" w:rsidRDefault="00A66D8F" w:rsidP="00A66D8F">
            <w:pPr>
              <w:shd w:val="clear" w:color="auto" w:fill="FFFFFF"/>
              <w:spacing w:line="294" w:lineRule="atLeast"/>
              <w:jc w:val="both"/>
              <w:rPr>
                <w:rFonts w:ascii="Times New Roman" w:eastAsia="Times New Roman" w:hAnsi="Times New Roman" w:cs="Times New Roman"/>
                <w:color w:val="000000"/>
                <w:sz w:val="28"/>
                <w:szCs w:val="28"/>
                <w:lang w:val="en-GB"/>
              </w:rPr>
            </w:pPr>
            <w:r w:rsidRPr="00A66D8F">
              <w:rPr>
                <w:rFonts w:ascii="Times New Roman" w:eastAsia="Times New Roman" w:hAnsi="Times New Roman" w:cs="Times New Roman"/>
                <w:color w:val="000000"/>
                <w:sz w:val="28"/>
                <w:szCs w:val="28"/>
                <w:lang w:val="en-GB"/>
              </w:rPr>
              <w:t>tel. +375213752583</w:t>
            </w:r>
          </w:p>
        </w:tc>
      </w:tr>
      <w:tr w:rsidR="00375C54" w:rsidRPr="00FB6664" w14:paraId="57F387EF" w14:textId="77777777" w:rsidTr="00972686">
        <w:tc>
          <w:tcPr>
            <w:tcW w:w="798" w:type="dxa"/>
          </w:tcPr>
          <w:p w14:paraId="7188C3A8" w14:textId="77777777" w:rsidR="00375C54" w:rsidRPr="00E80566"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7.</w:t>
            </w:r>
          </w:p>
        </w:tc>
        <w:tc>
          <w:tcPr>
            <w:tcW w:w="2501" w:type="dxa"/>
          </w:tcPr>
          <w:p w14:paraId="26C6FD6B"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375C54">
              <w:rPr>
                <w:rFonts w:ascii="Times New Roman" w:eastAsia="Times New Roman" w:hAnsi="Times New Roman" w:cs="Times New Roman"/>
                <w:color w:val="000000"/>
                <w:sz w:val="28"/>
                <w:szCs w:val="28"/>
                <w:lang w:val="en-US"/>
              </w:rPr>
              <w:t>Previous assistance received from other foreign sources</w:t>
            </w:r>
          </w:p>
        </w:tc>
        <w:tc>
          <w:tcPr>
            <w:tcW w:w="6046" w:type="dxa"/>
            <w:gridSpan w:val="2"/>
          </w:tcPr>
          <w:p w14:paraId="3AF4AF3D" w14:textId="77777777" w:rsidR="00375C54" w:rsidRPr="00AA3835"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No</w:t>
            </w:r>
          </w:p>
        </w:tc>
      </w:tr>
      <w:tr w:rsidR="00375C54" w:rsidRPr="00E80566" w14:paraId="6B7EE40C" w14:textId="77777777" w:rsidTr="00972686">
        <w:tc>
          <w:tcPr>
            <w:tcW w:w="798" w:type="dxa"/>
          </w:tcPr>
          <w:p w14:paraId="34B2AE52" w14:textId="77777777" w:rsidR="00375C54" w:rsidRPr="00E80566"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8.</w:t>
            </w:r>
          </w:p>
        </w:tc>
        <w:tc>
          <w:tcPr>
            <w:tcW w:w="2501" w:type="dxa"/>
          </w:tcPr>
          <w:p w14:paraId="45D6591B" w14:textId="77777777" w:rsidR="00375C54" w:rsidRPr="00E80566"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Sum required</w:t>
            </w:r>
          </w:p>
        </w:tc>
        <w:tc>
          <w:tcPr>
            <w:tcW w:w="6046" w:type="dxa"/>
            <w:gridSpan w:val="2"/>
          </w:tcPr>
          <w:p w14:paraId="4B252811" w14:textId="7A426ACD" w:rsidR="00375C54" w:rsidRPr="00E80566" w:rsidRDefault="000B4A6F"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Pr>
                <w:rFonts w:ascii="Times New Roman" w:hAnsi="Times New Roman" w:cs="Times New Roman"/>
                <w:sz w:val="28"/>
                <w:lang w:val="en-GB"/>
              </w:rPr>
              <w:t>19</w:t>
            </w:r>
            <w:r w:rsidR="00972686">
              <w:rPr>
                <w:rFonts w:ascii="Times New Roman" w:hAnsi="Times New Roman" w:cs="Times New Roman"/>
                <w:sz w:val="28"/>
              </w:rPr>
              <w:t xml:space="preserve"> </w:t>
            </w:r>
            <w:r w:rsidR="00305C48" w:rsidRPr="00E80566">
              <w:rPr>
                <w:rFonts w:ascii="Times New Roman" w:hAnsi="Times New Roman" w:cs="Times New Roman"/>
                <w:sz w:val="28"/>
                <w:lang w:val="en-GB"/>
              </w:rPr>
              <w:t>000$</w:t>
            </w:r>
          </w:p>
        </w:tc>
      </w:tr>
      <w:tr w:rsidR="00305C48" w:rsidRPr="00E80566" w14:paraId="13F1A1A7" w14:textId="77777777" w:rsidTr="00972686">
        <w:tc>
          <w:tcPr>
            <w:tcW w:w="798" w:type="dxa"/>
          </w:tcPr>
          <w:p w14:paraId="7DFF9252" w14:textId="77777777" w:rsidR="00305C48"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9.</w:t>
            </w:r>
          </w:p>
        </w:tc>
        <w:tc>
          <w:tcPr>
            <w:tcW w:w="2501" w:type="dxa"/>
          </w:tcPr>
          <w:p w14:paraId="509D5EA1" w14:textId="77777777" w:rsidR="00305C48"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Co-financing</w:t>
            </w:r>
          </w:p>
        </w:tc>
        <w:tc>
          <w:tcPr>
            <w:tcW w:w="6046" w:type="dxa"/>
            <w:gridSpan w:val="2"/>
          </w:tcPr>
          <w:p w14:paraId="404436A8" w14:textId="31CE786F" w:rsidR="00305C48" w:rsidRPr="005A1DA0" w:rsidRDefault="000B4A6F" w:rsidP="009A2E7B">
            <w:pPr>
              <w:rPr>
                <w:rFonts w:ascii="Times New Roman" w:hAnsi="Times New Roman" w:cs="Times New Roman"/>
                <w:sz w:val="28"/>
                <w:lang w:val="en-US"/>
              </w:rPr>
            </w:pPr>
            <w:r>
              <w:rPr>
                <w:rFonts w:ascii="Times New Roman" w:hAnsi="Times New Roman" w:cs="Times New Roman"/>
                <w:sz w:val="28"/>
                <w:lang w:val="en-GB"/>
              </w:rPr>
              <w:t>400</w:t>
            </w:r>
            <w:r w:rsidR="00305C48">
              <w:rPr>
                <w:rFonts w:ascii="Times New Roman" w:hAnsi="Times New Roman" w:cs="Times New Roman"/>
                <w:sz w:val="28"/>
                <w:lang w:val="en-US"/>
              </w:rPr>
              <w:t>$</w:t>
            </w:r>
          </w:p>
        </w:tc>
      </w:tr>
      <w:tr w:rsidR="00305C48" w:rsidRPr="000B4A6F" w14:paraId="784D74E3" w14:textId="77777777" w:rsidTr="00972686">
        <w:tc>
          <w:tcPr>
            <w:tcW w:w="798" w:type="dxa"/>
          </w:tcPr>
          <w:p w14:paraId="37D3363F" w14:textId="77777777" w:rsidR="00305C48"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10.</w:t>
            </w:r>
          </w:p>
        </w:tc>
        <w:tc>
          <w:tcPr>
            <w:tcW w:w="2501" w:type="dxa"/>
          </w:tcPr>
          <w:p w14:paraId="3CD4D9AA"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r w:rsidRPr="00E80566">
              <w:rPr>
                <w:rFonts w:ascii="Times New Roman" w:eastAsia="Times New Roman" w:hAnsi="Times New Roman" w:cs="Times New Roman"/>
                <w:color w:val="000000"/>
                <w:sz w:val="28"/>
                <w:szCs w:val="28"/>
                <w:lang w:val="en-GB"/>
              </w:rPr>
              <w:t>Duration of t</w:t>
            </w:r>
            <w:proofErr w:type="spellStart"/>
            <w:r w:rsidRPr="00375C54">
              <w:rPr>
                <w:rFonts w:ascii="Times New Roman" w:eastAsia="Times New Roman" w:hAnsi="Times New Roman" w:cs="Times New Roman"/>
                <w:color w:val="000000"/>
                <w:sz w:val="28"/>
                <w:szCs w:val="28"/>
              </w:rPr>
              <w: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project</w:t>
            </w:r>
            <w:proofErr w:type="spellEnd"/>
          </w:p>
        </w:tc>
        <w:tc>
          <w:tcPr>
            <w:tcW w:w="6046" w:type="dxa"/>
            <w:gridSpan w:val="2"/>
          </w:tcPr>
          <w:p w14:paraId="4CAF333C" w14:textId="084FAC04" w:rsidR="00305C48" w:rsidRPr="00C74824" w:rsidRDefault="004215E3"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GB"/>
              </w:rPr>
              <w:t>01.</w:t>
            </w:r>
            <w:r w:rsidR="000B4A6F">
              <w:rPr>
                <w:rFonts w:ascii="Times New Roman" w:eastAsia="Times New Roman" w:hAnsi="Times New Roman" w:cs="Times New Roman"/>
                <w:color w:val="000000"/>
                <w:sz w:val="28"/>
                <w:szCs w:val="28"/>
              </w:rPr>
              <w:t>04</w:t>
            </w:r>
            <w:r w:rsidR="00D81BF9">
              <w:rPr>
                <w:rFonts w:ascii="Times New Roman" w:eastAsia="Times New Roman" w:hAnsi="Times New Roman" w:cs="Times New Roman"/>
                <w:color w:val="000000"/>
                <w:sz w:val="28"/>
                <w:szCs w:val="28"/>
                <w:lang w:val="en-GB"/>
              </w:rPr>
              <w:t>.202</w:t>
            </w:r>
            <w:r w:rsidR="000B4A6F">
              <w:rPr>
                <w:rFonts w:ascii="Times New Roman" w:eastAsia="Times New Roman" w:hAnsi="Times New Roman" w:cs="Times New Roman"/>
                <w:color w:val="000000"/>
                <w:sz w:val="28"/>
                <w:szCs w:val="28"/>
                <w:lang w:val="en-US"/>
              </w:rPr>
              <w:t>5</w:t>
            </w:r>
            <w:r w:rsidR="000B4A6F">
              <w:rPr>
                <w:rFonts w:ascii="Times New Roman" w:eastAsia="Times New Roman" w:hAnsi="Times New Roman" w:cs="Times New Roman"/>
                <w:color w:val="000000"/>
                <w:sz w:val="28"/>
                <w:szCs w:val="28"/>
                <w:lang w:val="en-GB"/>
              </w:rPr>
              <w:t xml:space="preserve"> – 31</w:t>
            </w:r>
            <w:r w:rsidR="00C74824">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en-US"/>
              </w:rPr>
              <w:t>12</w:t>
            </w:r>
            <w:r w:rsidR="00305C48">
              <w:rPr>
                <w:rFonts w:ascii="Times New Roman" w:eastAsia="Times New Roman" w:hAnsi="Times New Roman" w:cs="Times New Roman"/>
                <w:color w:val="000000"/>
                <w:sz w:val="28"/>
                <w:szCs w:val="28"/>
                <w:lang w:val="en-GB"/>
              </w:rPr>
              <w:t>.202</w:t>
            </w:r>
            <w:r w:rsidR="000B4A6F">
              <w:rPr>
                <w:rFonts w:ascii="Times New Roman" w:eastAsia="Times New Roman" w:hAnsi="Times New Roman" w:cs="Times New Roman"/>
                <w:color w:val="000000"/>
                <w:sz w:val="28"/>
                <w:szCs w:val="28"/>
                <w:lang w:val="en-US"/>
              </w:rPr>
              <w:t>7</w:t>
            </w:r>
          </w:p>
        </w:tc>
      </w:tr>
      <w:tr w:rsidR="00305C48" w:rsidRPr="0062500D" w14:paraId="28A87B68" w14:textId="77777777" w:rsidTr="00972686">
        <w:tc>
          <w:tcPr>
            <w:tcW w:w="798" w:type="dxa"/>
          </w:tcPr>
          <w:p w14:paraId="4E8A1E7A" w14:textId="77777777" w:rsidR="00305C48" w:rsidRPr="00C74824"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C74824">
              <w:rPr>
                <w:rFonts w:ascii="Times New Roman" w:eastAsia="Times New Roman" w:hAnsi="Times New Roman" w:cs="Times New Roman"/>
                <w:color w:val="000000"/>
                <w:sz w:val="28"/>
                <w:szCs w:val="28"/>
                <w:lang w:val="en-US"/>
              </w:rPr>
              <w:t>11.</w:t>
            </w:r>
          </w:p>
        </w:tc>
        <w:tc>
          <w:tcPr>
            <w:tcW w:w="2501" w:type="dxa"/>
          </w:tcPr>
          <w:p w14:paraId="23C00B75" w14:textId="77777777" w:rsidR="00305C48" w:rsidRPr="00C74824"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C74824">
              <w:rPr>
                <w:rFonts w:ascii="Times New Roman" w:eastAsia="Times New Roman" w:hAnsi="Times New Roman" w:cs="Times New Roman"/>
                <w:color w:val="000000"/>
                <w:sz w:val="28"/>
                <w:szCs w:val="28"/>
                <w:lang w:val="en-US"/>
              </w:rPr>
              <w:t>Project goals</w:t>
            </w:r>
          </w:p>
        </w:tc>
        <w:tc>
          <w:tcPr>
            <w:tcW w:w="6046" w:type="dxa"/>
            <w:gridSpan w:val="2"/>
          </w:tcPr>
          <w:p w14:paraId="08EEACBA"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creation of free space for children and young people to fulfil projects and ideas; </w:t>
            </w:r>
          </w:p>
          <w:p w14:paraId="47651FE8"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promotion of the media </w:t>
            </w:r>
            <w:proofErr w:type="spellStart"/>
            <w:r w:rsidRPr="00421A8A">
              <w:rPr>
                <w:rFonts w:ascii="Times New Roman" w:eastAsia="Times New Roman" w:hAnsi="Times New Roman" w:cs="Times New Roman"/>
                <w:color w:val="000000"/>
                <w:sz w:val="28"/>
                <w:szCs w:val="28"/>
                <w:lang w:val="en-US"/>
              </w:rPr>
              <w:t>centre</w:t>
            </w:r>
            <w:proofErr w:type="spellEnd"/>
            <w:r w:rsidRPr="00421A8A">
              <w:rPr>
                <w:rFonts w:ascii="Times New Roman" w:eastAsia="Times New Roman" w:hAnsi="Times New Roman" w:cs="Times New Roman"/>
                <w:color w:val="000000"/>
                <w:sz w:val="28"/>
                <w:szCs w:val="28"/>
                <w:lang w:val="en-US"/>
              </w:rPr>
              <w:t xml:space="preserve"> with the help of innovative technologies; </w:t>
            </w:r>
          </w:p>
          <w:p w14:paraId="0D85D3F0"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w:t>
            </w:r>
            <w:proofErr w:type="spellStart"/>
            <w:r w:rsidRPr="00421A8A">
              <w:rPr>
                <w:rFonts w:ascii="Times New Roman" w:eastAsia="Times New Roman" w:hAnsi="Times New Roman" w:cs="Times New Roman"/>
                <w:color w:val="000000"/>
                <w:sz w:val="28"/>
                <w:szCs w:val="28"/>
                <w:lang w:val="en-US"/>
              </w:rPr>
              <w:t>organisation</w:t>
            </w:r>
            <w:proofErr w:type="spellEnd"/>
            <w:r w:rsidRPr="00421A8A">
              <w:rPr>
                <w:rFonts w:ascii="Times New Roman" w:eastAsia="Times New Roman" w:hAnsi="Times New Roman" w:cs="Times New Roman"/>
                <w:color w:val="000000"/>
                <w:sz w:val="28"/>
                <w:szCs w:val="28"/>
                <w:lang w:val="en-US"/>
              </w:rPr>
              <w:t xml:space="preserve"> of free time activities for children and young people; </w:t>
            </w:r>
          </w:p>
          <w:p w14:paraId="62204AB1"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creation of a youth area for communication, learning and creativity; </w:t>
            </w:r>
          </w:p>
          <w:p w14:paraId="46363553" w14:textId="4A32D5FB" w:rsidR="00A44E91" w:rsidRPr="00375C54"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Creation of new forms of information services and facilities based on the wide range of information and communication technologies and aimed at improving the comfort</w:t>
            </w:r>
            <w:r>
              <w:rPr>
                <w:rFonts w:ascii="Times New Roman" w:eastAsia="Times New Roman" w:hAnsi="Times New Roman" w:cs="Times New Roman"/>
                <w:color w:val="000000"/>
                <w:sz w:val="28"/>
                <w:szCs w:val="28"/>
                <w:lang w:val="en-US"/>
              </w:rPr>
              <w:t xml:space="preserve"> of children and young people. </w:t>
            </w:r>
          </w:p>
        </w:tc>
      </w:tr>
      <w:tr w:rsidR="00305C48" w:rsidRPr="0062500D" w14:paraId="555914AE" w14:textId="77777777" w:rsidTr="00972686">
        <w:tc>
          <w:tcPr>
            <w:tcW w:w="798" w:type="dxa"/>
          </w:tcPr>
          <w:p w14:paraId="62931ED8"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12.</w:t>
            </w:r>
          </w:p>
        </w:tc>
        <w:tc>
          <w:tcPr>
            <w:tcW w:w="2501" w:type="dxa"/>
          </w:tcPr>
          <w:p w14:paraId="41132B0C" w14:textId="179FE5E6" w:rsidR="00305C48" w:rsidRPr="00375C54" w:rsidRDefault="0062500D" w:rsidP="00375C54">
            <w:pPr>
              <w:shd w:val="clear" w:color="auto" w:fill="FFFFFF"/>
              <w:spacing w:line="294" w:lineRule="atLeast"/>
              <w:jc w:val="both"/>
              <w:rPr>
                <w:rFonts w:ascii="Times New Roman" w:eastAsia="Times New Roman" w:hAnsi="Times New Roman" w:cs="Times New Roman"/>
                <w:color w:val="000000"/>
                <w:sz w:val="28"/>
                <w:szCs w:val="28"/>
              </w:rPr>
            </w:pPr>
            <w:hyperlink r:id="rId7" w:history="1">
              <w:r w:rsidR="00A66D8F">
                <w:rPr>
                  <w:rFonts w:ascii="Times New Roman" w:eastAsia="Times New Roman" w:hAnsi="Times New Roman" w:cs="Times New Roman"/>
                  <w:color w:val="000000"/>
                  <w:sz w:val="28"/>
                  <w:szCs w:val="28"/>
                  <w:lang w:val="en-US"/>
                </w:rPr>
                <w:t>O</w:t>
              </w:r>
              <w:proofErr w:type="spellStart"/>
              <w:r w:rsidR="00305C48" w:rsidRPr="00375C54">
                <w:rPr>
                  <w:rFonts w:ascii="Times New Roman" w:eastAsia="Times New Roman" w:hAnsi="Times New Roman" w:cs="Times New Roman"/>
                  <w:color w:val="000000"/>
                  <w:sz w:val="28"/>
                  <w:szCs w:val="28"/>
                </w:rPr>
                <w:t>bjectives</w:t>
              </w:r>
              <w:proofErr w:type="spellEnd"/>
              <w:r w:rsidR="00305C48" w:rsidRPr="00375C54">
                <w:rPr>
                  <w:rFonts w:ascii="Times New Roman" w:eastAsia="Times New Roman" w:hAnsi="Times New Roman" w:cs="Times New Roman"/>
                  <w:color w:val="000000"/>
                  <w:sz w:val="28"/>
                  <w:szCs w:val="28"/>
                </w:rPr>
                <w:t xml:space="preserve"> </w:t>
              </w:r>
              <w:proofErr w:type="spellStart"/>
              <w:r w:rsidR="00305C48" w:rsidRPr="00375C54">
                <w:rPr>
                  <w:rFonts w:ascii="Times New Roman" w:eastAsia="Times New Roman" w:hAnsi="Times New Roman" w:cs="Times New Roman"/>
                  <w:color w:val="000000"/>
                  <w:sz w:val="28"/>
                  <w:szCs w:val="28"/>
                </w:rPr>
                <w:t>of</w:t>
              </w:r>
              <w:proofErr w:type="spellEnd"/>
              <w:r w:rsidR="00305C48" w:rsidRPr="00375C54">
                <w:rPr>
                  <w:rFonts w:ascii="Times New Roman" w:eastAsia="Times New Roman" w:hAnsi="Times New Roman" w:cs="Times New Roman"/>
                  <w:color w:val="000000"/>
                  <w:sz w:val="28"/>
                  <w:szCs w:val="28"/>
                </w:rPr>
                <w:t xml:space="preserve"> </w:t>
              </w:r>
              <w:proofErr w:type="spellStart"/>
              <w:r w:rsidR="00305C48" w:rsidRPr="00375C54">
                <w:rPr>
                  <w:rFonts w:ascii="Times New Roman" w:eastAsia="Times New Roman" w:hAnsi="Times New Roman" w:cs="Times New Roman"/>
                  <w:color w:val="000000"/>
                  <w:sz w:val="28"/>
                  <w:szCs w:val="28"/>
                </w:rPr>
                <w:t>the</w:t>
              </w:r>
              <w:proofErr w:type="spellEnd"/>
              <w:r w:rsidR="00305C48" w:rsidRPr="00375C54">
                <w:rPr>
                  <w:rFonts w:ascii="Times New Roman" w:eastAsia="Times New Roman" w:hAnsi="Times New Roman" w:cs="Times New Roman"/>
                  <w:color w:val="000000"/>
                  <w:sz w:val="28"/>
                  <w:szCs w:val="28"/>
                </w:rPr>
                <w:t xml:space="preserve"> </w:t>
              </w:r>
              <w:proofErr w:type="spellStart"/>
              <w:r w:rsidR="00305C48" w:rsidRPr="00375C54">
                <w:rPr>
                  <w:rFonts w:ascii="Times New Roman" w:eastAsia="Times New Roman" w:hAnsi="Times New Roman" w:cs="Times New Roman"/>
                  <w:color w:val="000000"/>
                  <w:sz w:val="28"/>
                  <w:szCs w:val="28"/>
                </w:rPr>
                <w:t>project</w:t>
              </w:r>
              <w:proofErr w:type="spellEnd"/>
            </w:hyperlink>
          </w:p>
        </w:tc>
        <w:tc>
          <w:tcPr>
            <w:tcW w:w="6046" w:type="dxa"/>
            <w:gridSpan w:val="2"/>
          </w:tcPr>
          <w:p w14:paraId="21E18157" w14:textId="77777777" w:rsidR="00421A8A" w:rsidRPr="00421A8A" w:rsidRDefault="00421A8A" w:rsidP="00421A8A">
            <w:pPr>
              <w:pStyle w:val="a6"/>
              <w:shd w:val="clear" w:color="auto" w:fill="FFFFFF"/>
              <w:spacing w:line="294" w:lineRule="atLeast"/>
              <w:ind w:left="140" w:firstLine="28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creating a comfortable environment to unleash the creative and intellectual potential of children and young people;  </w:t>
            </w:r>
          </w:p>
          <w:p w14:paraId="632BAFA9" w14:textId="77777777" w:rsidR="00421A8A" w:rsidRPr="00421A8A" w:rsidRDefault="00421A8A" w:rsidP="00421A8A">
            <w:pPr>
              <w:pStyle w:val="a6"/>
              <w:shd w:val="clear" w:color="auto" w:fill="FFFFFF"/>
              <w:spacing w:line="294" w:lineRule="atLeast"/>
              <w:ind w:left="140" w:firstLine="28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creation of youth creative associations according to their interests; </w:t>
            </w:r>
          </w:p>
          <w:p w14:paraId="32A3EA1C" w14:textId="1CC4F14C" w:rsidR="00421A8A" w:rsidRPr="00421A8A" w:rsidRDefault="00421A8A" w:rsidP="00421A8A">
            <w:pPr>
              <w:pStyle w:val="a6"/>
              <w:shd w:val="clear" w:color="auto" w:fill="FFFFFF"/>
              <w:spacing w:line="294" w:lineRule="atLeast"/>
              <w:ind w:left="140" w:firstLine="28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 positioning the media </w:t>
            </w:r>
            <w:proofErr w:type="spellStart"/>
            <w:r w:rsidRPr="00421A8A">
              <w:rPr>
                <w:rFonts w:ascii="Times New Roman" w:eastAsia="Times New Roman" w:hAnsi="Times New Roman" w:cs="Times New Roman"/>
                <w:color w:val="000000"/>
                <w:sz w:val="28"/>
                <w:szCs w:val="28"/>
                <w:lang w:val="en-US"/>
              </w:rPr>
              <w:t>centre</w:t>
            </w:r>
            <w:proofErr w:type="spellEnd"/>
            <w:r w:rsidRPr="00421A8A">
              <w:rPr>
                <w:rFonts w:ascii="Times New Roman" w:eastAsia="Times New Roman" w:hAnsi="Times New Roman" w:cs="Times New Roman"/>
                <w:color w:val="000000"/>
                <w:sz w:val="28"/>
                <w:szCs w:val="28"/>
                <w:lang w:val="en-US"/>
              </w:rPr>
              <w:t xml:space="preserve"> as a </w:t>
            </w:r>
            <w:proofErr w:type="spellStart"/>
            <w:r w:rsidRPr="00421A8A">
              <w:rPr>
                <w:rFonts w:ascii="Times New Roman" w:eastAsia="Times New Roman" w:hAnsi="Times New Roman" w:cs="Times New Roman"/>
                <w:color w:val="000000"/>
                <w:sz w:val="28"/>
                <w:szCs w:val="28"/>
                <w:lang w:val="en-US"/>
              </w:rPr>
              <w:t>centre</w:t>
            </w:r>
            <w:proofErr w:type="spellEnd"/>
            <w:r w:rsidRPr="00421A8A">
              <w:rPr>
                <w:rFonts w:ascii="Times New Roman" w:eastAsia="Times New Roman" w:hAnsi="Times New Roman" w:cs="Times New Roman"/>
                <w:color w:val="000000"/>
                <w:sz w:val="28"/>
                <w:szCs w:val="28"/>
                <w:lang w:val="en-US"/>
              </w:rPr>
              <w:t xml:space="preserve"> for exciting and creative recreation.</w:t>
            </w:r>
          </w:p>
        </w:tc>
      </w:tr>
      <w:tr w:rsidR="00305C48" w:rsidRPr="0062500D" w14:paraId="421D4D6F" w14:textId="77777777" w:rsidTr="00972686">
        <w:tc>
          <w:tcPr>
            <w:tcW w:w="798" w:type="dxa"/>
          </w:tcPr>
          <w:p w14:paraId="557B2F40" w14:textId="77777777" w:rsidR="00305C48" w:rsidRPr="00375C54" w:rsidRDefault="00305C48" w:rsidP="00375C54">
            <w:pPr>
              <w:rPr>
                <w:rFonts w:ascii="Times New Roman" w:hAnsi="Times New Roman" w:cs="Times New Roman"/>
                <w:sz w:val="28"/>
              </w:rPr>
            </w:pPr>
            <w:r w:rsidRPr="00375C54">
              <w:rPr>
                <w:rFonts w:ascii="Times New Roman" w:hAnsi="Times New Roman" w:cs="Times New Roman"/>
                <w:sz w:val="28"/>
              </w:rPr>
              <w:t>13.</w:t>
            </w:r>
          </w:p>
        </w:tc>
        <w:tc>
          <w:tcPr>
            <w:tcW w:w="2501" w:type="dxa"/>
          </w:tcPr>
          <w:p w14:paraId="71D0947F"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Detailed</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description</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of</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project</w:t>
            </w:r>
            <w:proofErr w:type="spellEnd"/>
          </w:p>
          <w:p w14:paraId="69DDBBB4"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p>
        </w:tc>
        <w:tc>
          <w:tcPr>
            <w:tcW w:w="6046" w:type="dxa"/>
            <w:gridSpan w:val="2"/>
          </w:tcPr>
          <w:p w14:paraId="79D6D7AF" w14:textId="0A1D1DC8" w:rsidR="00A44E91" w:rsidRPr="00421A8A" w:rsidRDefault="00421A8A" w:rsidP="005234C8">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Creation of a media </w:t>
            </w:r>
            <w:proofErr w:type="spellStart"/>
            <w:r w:rsidRPr="00421A8A">
              <w:rPr>
                <w:rFonts w:ascii="Times New Roman" w:eastAsia="Times New Roman" w:hAnsi="Times New Roman" w:cs="Times New Roman"/>
                <w:color w:val="000000"/>
                <w:sz w:val="28"/>
                <w:szCs w:val="28"/>
                <w:lang w:val="en-US"/>
              </w:rPr>
              <w:t>centre</w:t>
            </w:r>
            <w:proofErr w:type="spellEnd"/>
            <w:r w:rsidRPr="00421A8A">
              <w:rPr>
                <w:rFonts w:ascii="Times New Roman" w:eastAsia="Times New Roman" w:hAnsi="Times New Roman" w:cs="Times New Roman"/>
                <w:color w:val="000000"/>
                <w:sz w:val="28"/>
                <w:szCs w:val="28"/>
                <w:lang w:val="en-US"/>
              </w:rPr>
              <w:t xml:space="preserve"> to attract a large number of children and young people who are interested in the virtual world, social media, the Internet in general, reading and creating videos of positive and useful content.  </w:t>
            </w:r>
          </w:p>
        </w:tc>
      </w:tr>
      <w:tr w:rsidR="00305C48" w:rsidRPr="0062500D" w14:paraId="3F69B373" w14:textId="77777777" w:rsidTr="00972686">
        <w:tc>
          <w:tcPr>
            <w:tcW w:w="798" w:type="dxa"/>
          </w:tcPr>
          <w:p w14:paraId="793074B6" w14:textId="77777777" w:rsidR="00305C48" w:rsidRPr="00375C54" w:rsidRDefault="00305C48" w:rsidP="00375C54">
            <w:pPr>
              <w:rPr>
                <w:rFonts w:ascii="Times New Roman" w:hAnsi="Times New Roman" w:cs="Times New Roman"/>
                <w:sz w:val="28"/>
              </w:rPr>
            </w:pPr>
            <w:r w:rsidRPr="00375C54">
              <w:rPr>
                <w:rFonts w:ascii="Times New Roman" w:hAnsi="Times New Roman" w:cs="Times New Roman"/>
                <w:sz w:val="28"/>
              </w:rPr>
              <w:t>14.</w:t>
            </w:r>
          </w:p>
        </w:tc>
        <w:tc>
          <w:tcPr>
            <w:tcW w:w="2501" w:type="dxa"/>
          </w:tcPr>
          <w:p w14:paraId="52FA5EB4"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sz w:val="28"/>
                <w:szCs w:val="24"/>
              </w:rPr>
            </w:pPr>
            <w:r w:rsidRPr="00375C54">
              <w:rPr>
                <w:rFonts w:ascii="Times New Roman" w:eastAsia="Times New Roman" w:hAnsi="Times New Roman" w:cs="Times New Roman"/>
                <w:color w:val="000000"/>
                <w:sz w:val="28"/>
                <w:szCs w:val="28"/>
              </w:rPr>
              <w:t xml:space="preserve">A </w:t>
            </w:r>
            <w:proofErr w:type="spellStart"/>
            <w:r w:rsidRPr="00375C54">
              <w:rPr>
                <w:rFonts w:ascii="Times New Roman" w:eastAsia="Times New Roman" w:hAnsi="Times New Roman" w:cs="Times New Roman"/>
                <w:color w:val="000000"/>
                <w:sz w:val="28"/>
                <w:szCs w:val="28"/>
              </w:rPr>
              <w:t>business</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rationale</w:t>
            </w:r>
            <w:proofErr w:type="spellEnd"/>
          </w:p>
        </w:tc>
        <w:tc>
          <w:tcPr>
            <w:tcW w:w="6046" w:type="dxa"/>
            <w:gridSpan w:val="2"/>
          </w:tcPr>
          <w:p w14:paraId="2B6721D6"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The modern teenager is, first of all, a consumer of computer products, a person oriented to the perception of virtual rather than verbal information. </w:t>
            </w:r>
          </w:p>
          <w:p w14:paraId="2E89D626"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Today's schoolchildren, students and young specialists need bright, dynamic and preferably short information.  Now it is necessary to attract the attention of teenagers, to communicate with them in </w:t>
            </w:r>
            <w:r w:rsidRPr="00421A8A">
              <w:rPr>
                <w:rFonts w:ascii="Times New Roman" w:eastAsia="Times New Roman" w:hAnsi="Times New Roman" w:cs="Times New Roman"/>
                <w:color w:val="000000"/>
                <w:sz w:val="28"/>
                <w:szCs w:val="28"/>
                <w:lang w:val="en-US"/>
              </w:rPr>
              <w:lastRenderedPageBreak/>
              <w:t xml:space="preserve">the same language with the help of modern methods of promotion.  </w:t>
            </w:r>
          </w:p>
          <w:p w14:paraId="78E94D9D"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The introduction of media space will allow to attract a large number of children and young people, to create associations of interests and will give the opportunity to hold events in a new format.  </w:t>
            </w:r>
          </w:p>
          <w:p w14:paraId="295369C3"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What role does media space play in the modern world? On the one hand, media space is part of the cultural environment: it acts as a place where images, concepts, associations, and cultural phenomena are stored. And it is not only the fact that social media spread, preserve or acquire new sounds of works of art, music and literature, but also the fact that media space both reflects and generates phenomena and genres. </w:t>
            </w:r>
          </w:p>
          <w:p w14:paraId="1282CFC7" w14:textId="000D1CB5" w:rsidR="00560AC4" w:rsidRPr="00375C54"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Entering the media space is not just important for society now - it is necessary. It is there, in this social media environment, that today's children and young people are located, with whom it is necessary to learn to speak their language and for whom it is necessary to enter new Internet platforms.</w:t>
            </w:r>
          </w:p>
        </w:tc>
      </w:tr>
      <w:tr w:rsidR="00305C48" w:rsidRPr="0062500D" w14:paraId="4BC82B06" w14:textId="77777777" w:rsidTr="00972686">
        <w:tc>
          <w:tcPr>
            <w:tcW w:w="798" w:type="dxa"/>
          </w:tcPr>
          <w:p w14:paraId="5516186B" w14:textId="77777777" w:rsidR="00305C48" w:rsidRPr="00375C54" w:rsidRDefault="00305C48" w:rsidP="00375C54">
            <w:pPr>
              <w:rPr>
                <w:rFonts w:ascii="Times New Roman" w:hAnsi="Times New Roman" w:cs="Times New Roman"/>
                <w:sz w:val="28"/>
              </w:rPr>
            </w:pPr>
            <w:r w:rsidRPr="00375C54">
              <w:rPr>
                <w:rFonts w:ascii="Times New Roman" w:hAnsi="Times New Roman" w:cs="Times New Roman"/>
                <w:sz w:val="28"/>
              </w:rPr>
              <w:lastRenderedPageBreak/>
              <w:t>15.</w:t>
            </w:r>
          </w:p>
        </w:tc>
        <w:tc>
          <w:tcPr>
            <w:tcW w:w="2501" w:type="dxa"/>
          </w:tcPr>
          <w:p w14:paraId="4BB3B250"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375C54">
              <w:rPr>
                <w:rFonts w:ascii="Times New Roman" w:eastAsia="Times New Roman" w:hAnsi="Times New Roman" w:cs="Times New Roman"/>
                <w:color w:val="000000"/>
                <w:sz w:val="28"/>
                <w:szCs w:val="28"/>
                <w:lang w:val="en-US"/>
              </w:rPr>
              <w:t>Activities after the end of the project</w:t>
            </w:r>
          </w:p>
          <w:p w14:paraId="47CC810D"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p>
        </w:tc>
        <w:tc>
          <w:tcPr>
            <w:tcW w:w="6046" w:type="dxa"/>
            <w:gridSpan w:val="2"/>
          </w:tcPr>
          <w:p w14:paraId="276867E6" w14:textId="77777777" w:rsidR="00421A8A" w:rsidRPr="00421A8A"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The Media Centre will attract a large number of children and young people.</w:t>
            </w:r>
          </w:p>
          <w:p w14:paraId="1ADDD885" w14:textId="6B66A636" w:rsidR="00560AC4" w:rsidRPr="00AA3835" w:rsidRDefault="00421A8A" w:rsidP="00421A8A">
            <w:pPr>
              <w:shd w:val="clear" w:color="auto" w:fill="FFFFFF"/>
              <w:spacing w:line="294" w:lineRule="atLeast"/>
              <w:ind w:firstLine="424"/>
              <w:jc w:val="both"/>
              <w:rPr>
                <w:rFonts w:ascii="Times New Roman" w:eastAsia="Times New Roman" w:hAnsi="Times New Roman" w:cs="Times New Roman"/>
                <w:color w:val="000000"/>
                <w:sz w:val="28"/>
                <w:szCs w:val="28"/>
                <w:lang w:val="en-US"/>
              </w:rPr>
            </w:pPr>
            <w:r w:rsidRPr="00421A8A">
              <w:rPr>
                <w:rFonts w:ascii="Times New Roman" w:eastAsia="Times New Roman" w:hAnsi="Times New Roman" w:cs="Times New Roman"/>
                <w:color w:val="000000"/>
                <w:sz w:val="28"/>
                <w:szCs w:val="28"/>
                <w:lang w:val="en-US"/>
              </w:rPr>
              <w:t xml:space="preserve">Young people are attracted by respectful attitude to their tastes and preferences, modern forms of work: quests, online games, battles, discussion platforms, </w:t>
            </w:r>
            <w:proofErr w:type="spellStart"/>
            <w:r w:rsidRPr="00421A8A">
              <w:rPr>
                <w:rFonts w:ascii="Times New Roman" w:eastAsia="Times New Roman" w:hAnsi="Times New Roman" w:cs="Times New Roman"/>
                <w:color w:val="000000"/>
                <w:sz w:val="28"/>
                <w:szCs w:val="28"/>
                <w:lang w:val="en-US"/>
              </w:rPr>
              <w:t>streamings</w:t>
            </w:r>
            <w:proofErr w:type="spellEnd"/>
            <w:r w:rsidRPr="00421A8A">
              <w:rPr>
                <w:rFonts w:ascii="Times New Roman" w:eastAsia="Times New Roman" w:hAnsi="Times New Roman" w:cs="Times New Roman"/>
                <w:color w:val="000000"/>
                <w:sz w:val="28"/>
                <w:szCs w:val="28"/>
                <w:lang w:val="en-US"/>
              </w:rPr>
              <w:t xml:space="preserve">, filming and editing of educational and entertainment content. After all, most of the events are prepared and </w:t>
            </w:r>
            <w:proofErr w:type="spellStart"/>
            <w:r w:rsidRPr="00421A8A">
              <w:rPr>
                <w:rFonts w:ascii="Times New Roman" w:eastAsia="Times New Roman" w:hAnsi="Times New Roman" w:cs="Times New Roman"/>
                <w:color w:val="000000"/>
                <w:sz w:val="28"/>
                <w:szCs w:val="28"/>
                <w:lang w:val="en-US"/>
              </w:rPr>
              <w:t>organised</w:t>
            </w:r>
            <w:proofErr w:type="spellEnd"/>
            <w:r w:rsidRPr="00421A8A">
              <w:rPr>
                <w:rFonts w:ascii="Times New Roman" w:eastAsia="Times New Roman" w:hAnsi="Times New Roman" w:cs="Times New Roman"/>
                <w:color w:val="000000"/>
                <w:sz w:val="28"/>
                <w:szCs w:val="28"/>
                <w:lang w:val="en-US"/>
              </w:rPr>
              <w:t xml:space="preserve"> by young men and women themselves, which also creates their own atmosphere.</w:t>
            </w:r>
          </w:p>
        </w:tc>
      </w:tr>
      <w:tr w:rsidR="00560AC4" w:rsidRPr="00375C54" w14:paraId="1C73894D" w14:textId="77777777" w:rsidTr="00972686">
        <w:tc>
          <w:tcPr>
            <w:tcW w:w="798" w:type="dxa"/>
          </w:tcPr>
          <w:p w14:paraId="592774AC" w14:textId="1D8F4BD0" w:rsidR="00560AC4" w:rsidRPr="00375C54" w:rsidRDefault="00560AC4" w:rsidP="00375C54">
            <w:pPr>
              <w:rPr>
                <w:rFonts w:ascii="Times New Roman" w:hAnsi="Times New Roman" w:cs="Times New Roman"/>
                <w:sz w:val="28"/>
                <w:lang w:val="en-US"/>
              </w:rPr>
            </w:pPr>
            <w:r w:rsidRPr="00375C54">
              <w:rPr>
                <w:rFonts w:ascii="Times New Roman" w:hAnsi="Times New Roman" w:cs="Times New Roman"/>
                <w:sz w:val="28"/>
                <w:lang w:val="en-US"/>
              </w:rPr>
              <w:t>16</w:t>
            </w:r>
            <w:r w:rsidR="003F3A91">
              <w:rPr>
                <w:rFonts w:ascii="Times New Roman" w:hAnsi="Times New Roman" w:cs="Times New Roman"/>
                <w:sz w:val="28"/>
                <w:lang w:val="en-US"/>
              </w:rPr>
              <w:t>.</w:t>
            </w:r>
          </w:p>
        </w:tc>
        <w:tc>
          <w:tcPr>
            <w:tcW w:w="2501" w:type="dxa"/>
          </w:tcPr>
          <w:p w14:paraId="59B3CF1D" w14:textId="77777777" w:rsidR="00560AC4" w:rsidRPr="00375C54" w:rsidRDefault="00560AC4"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Project</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budget</w:t>
            </w:r>
            <w:proofErr w:type="spellEnd"/>
          </w:p>
        </w:tc>
        <w:tc>
          <w:tcPr>
            <w:tcW w:w="6046" w:type="dxa"/>
            <w:gridSpan w:val="2"/>
          </w:tcPr>
          <w:p w14:paraId="621D6333" w14:textId="660ECBFF" w:rsidR="00560AC4" w:rsidRPr="005A1DA0" w:rsidRDefault="000B4A6F" w:rsidP="009A2E7B">
            <w:pPr>
              <w:rPr>
                <w:rFonts w:ascii="Times New Roman" w:hAnsi="Times New Roman" w:cs="Times New Roman"/>
                <w:sz w:val="28"/>
                <w:lang w:val="en-US"/>
              </w:rPr>
            </w:pPr>
            <w:r>
              <w:rPr>
                <w:rFonts w:ascii="Times New Roman" w:hAnsi="Times New Roman" w:cs="Times New Roman"/>
                <w:sz w:val="28"/>
                <w:lang w:val="en-GB"/>
              </w:rPr>
              <w:t>19</w:t>
            </w:r>
            <w:r>
              <w:rPr>
                <w:rFonts w:ascii="Times New Roman" w:hAnsi="Times New Roman" w:cs="Times New Roman"/>
                <w:sz w:val="28"/>
              </w:rPr>
              <w:t xml:space="preserve"> 400</w:t>
            </w:r>
            <w:r w:rsidR="00560AC4">
              <w:rPr>
                <w:rFonts w:ascii="Times New Roman" w:hAnsi="Times New Roman" w:cs="Times New Roman"/>
                <w:sz w:val="28"/>
                <w:lang w:val="en-US"/>
              </w:rPr>
              <w:t>$</w:t>
            </w:r>
          </w:p>
        </w:tc>
      </w:tr>
      <w:tr w:rsidR="00972686" w:rsidRPr="0062500D" w14:paraId="1B8DE956" w14:textId="77777777" w:rsidTr="00855F2B">
        <w:tc>
          <w:tcPr>
            <w:tcW w:w="9345" w:type="dxa"/>
            <w:gridSpan w:val="4"/>
          </w:tcPr>
          <w:p w14:paraId="0C8E3EA3" w14:textId="77777777" w:rsidR="00972686" w:rsidRPr="005234C8" w:rsidRDefault="00972686" w:rsidP="00855F2B">
            <w:pPr>
              <w:rPr>
                <w:rFonts w:ascii="Times New Roman" w:hAnsi="Times New Roman" w:cs="Times New Roman"/>
                <w:sz w:val="28"/>
                <w:lang w:val="en-US"/>
              </w:rPr>
            </w:pPr>
          </w:p>
          <w:p w14:paraId="4805A4BE" w14:textId="4F2DF274" w:rsidR="00972686" w:rsidRPr="007460AC" w:rsidRDefault="007460AC" w:rsidP="00855F2B">
            <w:pPr>
              <w:jc w:val="center"/>
              <w:rPr>
                <w:rFonts w:ascii="Times New Roman" w:hAnsi="Times New Roman" w:cs="Times New Roman"/>
                <w:sz w:val="28"/>
                <w:lang w:val="en-US"/>
              </w:rPr>
            </w:pPr>
            <w:r>
              <w:rPr>
                <w:rFonts w:ascii="Times New Roman" w:hAnsi="Times New Roman" w:cs="Times New Roman"/>
                <w:sz w:val="28"/>
                <w:lang w:val="en-GB"/>
              </w:rPr>
              <w:t>PROJECT BUDGET</w:t>
            </w:r>
            <w:r w:rsidR="00972686" w:rsidRPr="007460AC">
              <w:rPr>
                <w:rFonts w:ascii="Times New Roman" w:hAnsi="Times New Roman" w:cs="Times New Roman"/>
                <w:sz w:val="28"/>
                <w:lang w:val="en-US"/>
              </w:rPr>
              <w:t xml:space="preserve"> ( </w:t>
            </w:r>
            <w:r>
              <w:rPr>
                <w:rFonts w:ascii="Times New Roman" w:hAnsi="Times New Roman" w:cs="Times New Roman"/>
                <w:sz w:val="20"/>
                <w:szCs w:val="20"/>
                <w:lang w:val="en-GB"/>
              </w:rPr>
              <w:t>in the US dollars</w:t>
            </w:r>
            <w:r w:rsidR="00972686" w:rsidRPr="007460AC">
              <w:rPr>
                <w:rFonts w:ascii="Times New Roman" w:hAnsi="Times New Roman" w:cs="Times New Roman"/>
                <w:sz w:val="28"/>
                <w:lang w:val="en-US"/>
              </w:rPr>
              <w:t>)</w:t>
            </w:r>
          </w:p>
        </w:tc>
      </w:tr>
      <w:tr w:rsidR="00972686" w:rsidRPr="0062500D" w14:paraId="4D4CBC9B" w14:textId="77777777" w:rsidTr="00855F2B">
        <w:tc>
          <w:tcPr>
            <w:tcW w:w="3324" w:type="dxa"/>
            <w:gridSpan w:val="3"/>
          </w:tcPr>
          <w:p w14:paraId="2E3D59B1" w14:textId="5DB450F7" w:rsidR="00972686" w:rsidRPr="007460AC" w:rsidRDefault="007460AC" w:rsidP="00855F2B">
            <w:pPr>
              <w:jc w:val="center"/>
              <w:rPr>
                <w:rFonts w:ascii="Times New Roman" w:hAnsi="Times New Roman" w:cs="Times New Roman"/>
                <w:sz w:val="28"/>
                <w:lang w:val="en-GB"/>
              </w:rPr>
            </w:pPr>
            <w:r>
              <w:rPr>
                <w:rFonts w:ascii="Times New Roman" w:hAnsi="Times New Roman" w:cs="Times New Roman"/>
                <w:sz w:val="28"/>
                <w:lang w:val="en-GB"/>
              </w:rPr>
              <w:t>Title of the action</w:t>
            </w:r>
          </w:p>
        </w:tc>
        <w:tc>
          <w:tcPr>
            <w:tcW w:w="6021" w:type="dxa"/>
          </w:tcPr>
          <w:p w14:paraId="02A69FCA" w14:textId="59DFE5C9" w:rsidR="00972686" w:rsidRPr="007460AC" w:rsidRDefault="007460AC" w:rsidP="00855F2B">
            <w:pPr>
              <w:jc w:val="center"/>
              <w:rPr>
                <w:rFonts w:ascii="Times New Roman" w:hAnsi="Times New Roman" w:cs="Times New Roman"/>
                <w:sz w:val="28"/>
                <w:lang w:val="en-GB"/>
              </w:rPr>
            </w:pPr>
            <w:r>
              <w:rPr>
                <w:rFonts w:ascii="Times New Roman" w:hAnsi="Times New Roman" w:cs="Times New Roman"/>
                <w:sz w:val="28"/>
                <w:lang w:val="en-GB"/>
              </w:rPr>
              <w:t>Full cost of the action</w:t>
            </w:r>
          </w:p>
        </w:tc>
      </w:tr>
      <w:tr w:rsidR="00972686" w:rsidRPr="00421A8A" w14:paraId="16326139" w14:textId="77777777" w:rsidTr="00855F2B">
        <w:tc>
          <w:tcPr>
            <w:tcW w:w="3324" w:type="dxa"/>
            <w:gridSpan w:val="3"/>
          </w:tcPr>
          <w:p w14:paraId="13EC774E" w14:textId="5D4ACFFC" w:rsidR="00972686" w:rsidRPr="007460AC" w:rsidRDefault="00650EB4" w:rsidP="00855F2B">
            <w:pPr>
              <w:rPr>
                <w:rFonts w:ascii="Times New Roman" w:hAnsi="Times New Roman" w:cs="Times New Roman"/>
                <w:sz w:val="28"/>
                <w:lang w:val="en-US"/>
              </w:rPr>
            </w:pPr>
            <w:r w:rsidRPr="00650EB4">
              <w:rPr>
                <w:rFonts w:ascii="Times New Roman" w:hAnsi="Times New Roman" w:cs="Times New Roman"/>
                <w:sz w:val="28"/>
                <w:lang w:val="en-US"/>
              </w:rPr>
              <w:t>Purchase of furniture (reading tables - 2 pcs.; shelves - 8 pcs.; coffee table - 6 pcs.; chairs - 20 pcs.; chair-bags - 6 pcs.; computer table - 1 pc.; computer chair - 1 pc.)</w:t>
            </w:r>
          </w:p>
        </w:tc>
        <w:tc>
          <w:tcPr>
            <w:tcW w:w="6021" w:type="dxa"/>
          </w:tcPr>
          <w:p w14:paraId="71A9B284" w14:textId="0DA5DE6C"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t>3000</w:t>
            </w:r>
          </w:p>
        </w:tc>
      </w:tr>
      <w:tr w:rsidR="00972686" w:rsidRPr="00421A8A" w14:paraId="2A385273" w14:textId="77777777" w:rsidTr="00855F2B">
        <w:tc>
          <w:tcPr>
            <w:tcW w:w="3324" w:type="dxa"/>
            <w:gridSpan w:val="3"/>
          </w:tcPr>
          <w:p w14:paraId="25C89782" w14:textId="0D7DA06A" w:rsidR="00972686" w:rsidRPr="007460AC" w:rsidRDefault="00650EB4" w:rsidP="00855F2B">
            <w:pPr>
              <w:rPr>
                <w:rFonts w:ascii="Times New Roman" w:hAnsi="Times New Roman" w:cs="Times New Roman"/>
                <w:sz w:val="28"/>
                <w:lang w:val="en-US"/>
              </w:rPr>
            </w:pPr>
            <w:r w:rsidRPr="00650EB4">
              <w:rPr>
                <w:rFonts w:ascii="Times New Roman" w:hAnsi="Times New Roman" w:cs="Times New Roman"/>
                <w:sz w:val="28"/>
                <w:lang w:val="en-US"/>
              </w:rPr>
              <w:t xml:space="preserve">Sound equipment (mixing desk - 1 pc., power amplifier - 1 pc., acoustic </w:t>
            </w:r>
            <w:r w:rsidRPr="00650EB4">
              <w:rPr>
                <w:rFonts w:ascii="Times New Roman" w:hAnsi="Times New Roman" w:cs="Times New Roman"/>
                <w:sz w:val="28"/>
                <w:lang w:val="en-US"/>
              </w:rPr>
              <w:lastRenderedPageBreak/>
              <w:t>system - a set, microphones, microphone stands - 2 pcs.).</w:t>
            </w:r>
          </w:p>
        </w:tc>
        <w:tc>
          <w:tcPr>
            <w:tcW w:w="6021" w:type="dxa"/>
          </w:tcPr>
          <w:p w14:paraId="1B691ADD" w14:textId="1A16B003"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lastRenderedPageBreak/>
              <w:t>2200</w:t>
            </w:r>
          </w:p>
        </w:tc>
      </w:tr>
      <w:tr w:rsidR="00972686" w:rsidRPr="00421A8A" w14:paraId="708BFA38" w14:textId="77777777" w:rsidTr="00855F2B">
        <w:tc>
          <w:tcPr>
            <w:tcW w:w="3324" w:type="dxa"/>
            <w:gridSpan w:val="3"/>
          </w:tcPr>
          <w:p w14:paraId="516ECA8C" w14:textId="37B14518" w:rsidR="00972686" w:rsidRPr="005234C8" w:rsidRDefault="00650EB4" w:rsidP="007460AC">
            <w:pPr>
              <w:rPr>
                <w:rFonts w:ascii="Times New Roman" w:hAnsi="Times New Roman" w:cs="Times New Roman"/>
                <w:sz w:val="28"/>
                <w:lang w:val="en-US"/>
              </w:rPr>
            </w:pPr>
            <w:r w:rsidRPr="00650EB4">
              <w:rPr>
                <w:rFonts w:ascii="Times New Roman" w:hAnsi="Times New Roman" w:cs="Times New Roman"/>
                <w:sz w:val="28"/>
                <w:lang w:val="en-US"/>
              </w:rPr>
              <w:lastRenderedPageBreak/>
              <w:t xml:space="preserve">Interactive </w:t>
            </w:r>
            <w:proofErr w:type="spellStart"/>
            <w:r w:rsidRPr="00650EB4">
              <w:rPr>
                <w:rFonts w:ascii="Times New Roman" w:hAnsi="Times New Roman" w:cs="Times New Roman"/>
                <w:sz w:val="28"/>
                <w:lang w:val="en-US"/>
              </w:rPr>
              <w:t>multiboard</w:t>
            </w:r>
            <w:proofErr w:type="spellEnd"/>
          </w:p>
        </w:tc>
        <w:tc>
          <w:tcPr>
            <w:tcW w:w="6021" w:type="dxa"/>
          </w:tcPr>
          <w:p w14:paraId="225D4E27" w14:textId="6696A0EE"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t>8600</w:t>
            </w:r>
          </w:p>
        </w:tc>
      </w:tr>
      <w:tr w:rsidR="00972686" w:rsidRPr="00421A8A" w14:paraId="41FD0E12" w14:textId="77777777" w:rsidTr="00855F2B">
        <w:tc>
          <w:tcPr>
            <w:tcW w:w="3324" w:type="dxa"/>
            <w:gridSpan w:val="3"/>
          </w:tcPr>
          <w:p w14:paraId="450B1E32" w14:textId="400804AC" w:rsidR="00972686" w:rsidRPr="00421A8A" w:rsidRDefault="00650EB4" w:rsidP="00650EB4">
            <w:pPr>
              <w:rPr>
                <w:rFonts w:ascii="Times New Roman" w:hAnsi="Times New Roman" w:cs="Times New Roman"/>
                <w:sz w:val="28"/>
                <w:lang w:val="en-US"/>
              </w:rPr>
            </w:pPr>
            <w:r w:rsidRPr="00650EB4">
              <w:rPr>
                <w:rFonts w:ascii="Times New Roman" w:hAnsi="Times New Roman" w:cs="Times New Roman"/>
                <w:sz w:val="28"/>
                <w:lang w:val="en-US"/>
              </w:rPr>
              <w:t>Laptop - 1 pc.</w:t>
            </w:r>
          </w:p>
        </w:tc>
        <w:tc>
          <w:tcPr>
            <w:tcW w:w="6021" w:type="dxa"/>
          </w:tcPr>
          <w:p w14:paraId="569234B6" w14:textId="3A87CB15"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t>1300</w:t>
            </w:r>
          </w:p>
        </w:tc>
      </w:tr>
      <w:tr w:rsidR="00972686" w:rsidRPr="00421A8A" w14:paraId="3C6DAF88" w14:textId="77777777" w:rsidTr="00855F2B">
        <w:tc>
          <w:tcPr>
            <w:tcW w:w="3324" w:type="dxa"/>
            <w:gridSpan w:val="3"/>
          </w:tcPr>
          <w:p w14:paraId="2411AE38" w14:textId="486578E4" w:rsidR="00972686" w:rsidRPr="00421A8A" w:rsidRDefault="00650EB4" w:rsidP="00855F2B">
            <w:pPr>
              <w:rPr>
                <w:rFonts w:ascii="Times New Roman" w:hAnsi="Times New Roman" w:cs="Times New Roman"/>
                <w:sz w:val="28"/>
                <w:lang w:val="en-US"/>
              </w:rPr>
            </w:pPr>
            <w:r w:rsidRPr="00650EB4">
              <w:rPr>
                <w:rFonts w:ascii="Times New Roman" w:hAnsi="Times New Roman" w:cs="Times New Roman"/>
                <w:sz w:val="28"/>
                <w:lang w:val="en-US"/>
              </w:rPr>
              <w:t>Interactive tablet</w:t>
            </w:r>
          </w:p>
        </w:tc>
        <w:tc>
          <w:tcPr>
            <w:tcW w:w="6021" w:type="dxa"/>
          </w:tcPr>
          <w:p w14:paraId="5555607A" w14:textId="705ACA98"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t>3000</w:t>
            </w:r>
          </w:p>
          <w:p w14:paraId="476302C2" w14:textId="77777777" w:rsidR="00972686" w:rsidRPr="00421A8A" w:rsidRDefault="00972686" w:rsidP="00855F2B">
            <w:pPr>
              <w:rPr>
                <w:rFonts w:ascii="Times New Roman" w:hAnsi="Times New Roman" w:cs="Times New Roman"/>
                <w:sz w:val="28"/>
                <w:lang w:val="en-US"/>
              </w:rPr>
            </w:pPr>
          </w:p>
        </w:tc>
      </w:tr>
      <w:tr w:rsidR="00972686" w:rsidRPr="00421A8A" w14:paraId="24AE4C20" w14:textId="77777777" w:rsidTr="00855F2B">
        <w:tc>
          <w:tcPr>
            <w:tcW w:w="3324" w:type="dxa"/>
            <w:gridSpan w:val="3"/>
          </w:tcPr>
          <w:p w14:paraId="56F3D331" w14:textId="399D6E99" w:rsidR="00972686" w:rsidRPr="00421A8A" w:rsidRDefault="00650EB4" w:rsidP="00855F2B">
            <w:pPr>
              <w:rPr>
                <w:rFonts w:ascii="Times New Roman" w:hAnsi="Times New Roman" w:cs="Times New Roman"/>
                <w:sz w:val="28"/>
                <w:lang w:val="en-US"/>
              </w:rPr>
            </w:pPr>
            <w:r w:rsidRPr="00650EB4">
              <w:rPr>
                <w:rFonts w:ascii="Times New Roman" w:hAnsi="Times New Roman" w:cs="Times New Roman"/>
                <w:sz w:val="28"/>
                <w:lang w:val="en-US"/>
              </w:rPr>
              <w:t>Digital camera</w:t>
            </w:r>
          </w:p>
        </w:tc>
        <w:tc>
          <w:tcPr>
            <w:tcW w:w="6021" w:type="dxa"/>
          </w:tcPr>
          <w:p w14:paraId="62F9D005" w14:textId="6B8F2E9F"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t>1000</w:t>
            </w:r>
          </w:p>
        </w:tc>
      </w:tr>
      <w:tr w:rsidR="00972686" w:rsidRPr="00421A8A" w14:paraId="40B76927" w14:textId="77777777" w:rsidTr="00855F2B">
        <w:tc>
          <w:tcPr>
            <w:tcW w:w="3324" w:type="dxa"/>
            <w:gridSpan w:val="3"/>
          </w:tcPr>
          <w:p w14:paraId="4DAB2836" w14:textId="264C988E" w:rsidR="00972686" w:rsidRPr="007460AC" w:rsidRDefault="00650EB4" w:rsidP="00855F2B">
            <w:pPr>
              <w:rPr>
                <w:rFonts w:ascii="Times New Roman" w:hAnsi="Times New Roman" w:cs="Times New Roman"/>
                <w:sz w:val="28"/>
                <w:lang w:val="en-US"/>
              </w:rPr>
            </w:pPr>
            <w:r w:rsidRPr="00650EB4">
              <w:rPr>
                <w:rFonts w:ascii="Times New Roman" w:hAnsi="Times New Roman" w:cs="Times New Roman"/>
                <w:sz w:val="28"/>
                <w:lang w:val="en-US"/>
              </w:rPr>
              <w:t>Production of neon signs, information stands</w:t>
            </w:r>
          </w:p>
        </w:tc>
        <w:tc>
          <w:tcPr>
            <w:tcW w:w="6021" w:type="dxa"/>
          </w:tcPr>
          <w:p w14:paraId="3A328F7C" w14:textId="03250379" w:rsidR="00972686" w:rsidRPr="00421A8A" w:rsidRDefault="00650EB4" w:rsidP="00855F2B">
            <w:pPr>
              <w:rPr>
                <w:rFonts w:ascii="Times New Roman" w:hAnsi="Times New Roman" w:cs="Times New Roman"/>
                <w:sz w:val="28"/>
                <w:lang w:val="en-US"/>
              </w:rPr>
            </w:pPr>
            <w:r>
              <w:rPr>
                <w:rFonts w:ascii="Times New Roman" w:hAnsi="Times New Roman" w:cs="Times New Roman"/>
                <w:sz w:val="28"/>
                <w:lang w:val="en-US"/>
              </w:rPr>
              <w:t>300</w:t>
            </w:r>
          </w:p>
        </w:tc>
      </w:tr>
      <w:tr w:rsidR="00972686" w:rsidRPr="002F28F1" w14:paraId="3A847DBA" w14:textId="77777777" w:rsidTr="00855F2B">
        <w:tc>
          <w:tcPr>
            <w:tcW w:w="3324" w:type="dxa"/>
            <w:gridSpan w:val="3"/>
          </w:tcPr>
          <w:p w14:paraId="22AB48DF" w14:textId="5C46B250" w:rsidR="00972686" w:rsidRDefault="005A4A4E" w:rsidP="00855F2B">
            <w:pPr>
              <w:rPr>
                <w:rFonts w:ascii="Times New Roman" w:hAnsi="Times New Roman" w:cs="Times New Roman"/>
                <w:sz w:val="28"/>
              </w:rPr>
            </w:pPr>
            <w:proofErr w:type="spellStart"/>
            <w:r w:rsidRPr="005A4A4E">
              <w:rPr>
                <w:rFonts w:ascii="Times New Roman" w:hAnsi="Times New Roman" w:cs="Times New Roman"/>
                <w:sz w:val="28"/>
              </w:rPr>
              <w:t>Amount</w:t>
            </w:r>
            <w:proofErr w:type="spellEnd"/>
          </w:p>
        </w:tc>
        <w:tc>
          <w:tcPr>
            <w:tcW w:w="6021" w:type="dxa"/>
          </w:tcPr>
          <w:p w14:paraId="20175780" w14:textId="0736664B" w:rsidR="00972686" w:rsidRPr="002F28F1" w:rsidRDefault="000B4A6F" w:rsidP="00855F2B">
            <w:pPr>
              <w:rPr>
                <w:rFonts w:ascii="Times New Roman" w:hAnsi="Times New Roman" w:cs="Times New Roman"/>
                <w:sz w:val="28"/>
              </w:rPr>
            </w:pPr>
            <w:r>
              <w:rPr>
                <w:rFonts w:ascii="Times New Roman" w:hAnsi="Times New Roman" w:cs="Times New Roman"/>
                <w:sz w:val="28"/>
              </w:rPr>
              <w:t>19 400</w:t>
            </w:r>
          </w:p>
        </w:tc>
      </w:tr>
    </w:tbl>
    <w:p w14:paraId="1767066C" w14:textId="77777777" w:rsidR="00375C54" w:rsidRPr="00375C54" w:rsidRDefault="00375C54" w:rsidP="00375C54">
      <w:pPr>
        <w:rPr>
          <w:lang w:val="en-US"/>
        </w:rPr>
      </w:pPr>
    </w:p>
    <w:p w14:paraId="666E2098" w14:textId="77777777" w:rsidR="00AB6C12" w:rsidRDefault="00AB6C12"/>
    <w:sectPr w:rsidR="00AB6C12" w:rsidSect="00460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84AB04"/>
    <w:lvl w:ilvl="0">
      <w:numFmt w:val="bullet"/>
      <w:lvlText w:val="*"/>
      <w:lvlJc w:val="left"/>
    </w:lvl>
  </w:abstractNum>
  <w:abstractNum w:abstractNumId="1" w15:restartNumberingAfterBreak="0">
    <w:nsid w:val="00D17F4B"/>
    <w:multiLevelType w:val="hybridMultilevel"/>
    <w:tmpl w:val="F398AC40"/>
    <w:lvl w:ilvl="0" w:tplc="B8B0DCB8">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934525"/>
    <w:multiLevelType w:val="hybridMultilevel"/>
    <w:tmpl w:val="34726E46"/>
    <w:lvl w:ilvl="0" w:tplc="98708DBE">
      <w:start w:val="1"/>
      <w:numFmt w:val="decimal"/>
      <w:lvlText w:val="%1."/>
      <w:lvlJc w:val="left"/>
      <w:pPr>
        <w:ind w:left="999" w:hanging="465"/>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3" w15:restartNumberingAfterBreak="0">
    <w:nsid w:val="54517277"/>
    <w:multiLevelType w:val="hybridMultilevel"/>
    <w:tmpl w:val="4548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4247A6"/>
    <w:multiLevelType w:val="hybridMultilevel"/>
    <w:tmpl w:val="E41C9028"/>
    <w:lvl w:ilvl="0" w:tplc="80688EC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A55913"/>
    <w:multiLevelType w:val="hybridMultilevel"/>
    <w:tmpl w:val="12EAFFBE"/>
    <w:lvl w:ilvl="0" w:tplc="B8B0DCB8">
      <w:start w:val="1"/>
      <w:numFmt w:val="bullet"/>
      <w:lvlText w:val=""/>
      <w:lvlJc w:val="left"/>
      <w:pPr>
        <w:ind w:left="923" w:hanging="360"/>
      </w:pPr>
      <w:rPr>
        <w:rFonts w:ascii="Symbol" w:hAnsi="Symbol" w:hint="default"/>
        <w:lang w:val="en-US"/>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6" w15:restartNumberingAfterBreak="0">
    <w:nsid w:val="77566D50"/>
    <w:multiLevelType w:val="hybridMultilevel"/>
    <w:tmpl w:val="B63476C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7BA237D7"/>
    <w:multiLevelType w:val="hybridMultilevel"/>
    <w:tmpl w:val="EABA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4"/>
  </w:num>
  <w:num w:numId="6">
    <w:abstractNumId w:val="3"/>
  </w:num>
  <w:num w:numId="7">
    <w:abstractNumId w:val="2"/>
  </w:num>
  <w:num w:numId="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54"/>
    <w:rsid w:val="000111A1"/>
    <w:rsid w:val="000866D6"/>
    <w:rsid w:val="000B4A6F"/>
    <w:rsid w:val="000E33EB"/>
    <w:rsid w:val="0014146A"/>
    <w:rsid w:val="001A32E0"/>
    <w:rsid w:val="002D0B50"/>
    <w:rsid w:val="002F28F1"/>
    <w:rsid w:val="00305C48"/>
    <w:rsid w:val="00375C54"/>
    <w:rsid w:val="003F3A91"/>
    <w:rsid w:val="004215E3"/>
    <w:rsid w:val="00421A8A"/>
    <w:rsid w:val="004600DE"/>
    <w:rsid w:val="004856E9"/>
    <w:rsid w:val="004A35C0"/>
    <w:rsid w:val="004E4A39"/>
    <w:rsid w:val="005234C8"/>
    <w:rsid w:val="00534B83"/>
    <w:rsid w:val="00536DE3"/>
    <w:rsid w:val="00560AC4"/>
    <w:rsid w:val="005A1DA0"/>
    <w:rsid w:val="005A4A4E"/>
    <w:rsid w:val="0062500D"/>
    <w:rsid w:val="00650EB4"/>
    <w:rsid w:val="00666633"/>
    <w:rsid w:val="006931E2"/>
    <w:rsid w:val="006B53A0"/>
    <w:rsid w:val="007002A8"/>
    <w:rsid w:val="00717F5F"/>
    <w:rsid w:val="007460AC"/>
    <w:rsid w:val="00751F34"/>
    <w:rsid w:val="00782C48"/>
    <w:rsid w:val="00821AC6"/>
    <w:rsid w:val="00867CDF"/>
    <w:rsid w:val="00887506"/>
    <w:rsid w:val="008B6D7A"/>
    <w:rsid w:val="008B71F4"/>
    <w:rsid w:val="008D5898"/>
    <w:rsid w:val="008E229B"/>
    <w:rsid w:val="0092004E"/>
    <w:rsid w:val="00955C5B"/>
    <w:rsid w:val="00972686"/>
    <w:rsid w:val="009927F2"/>
    <w:rsid w:val="009A5BA2"/>
    <w:rsid w:val="009E4A7E"/>
    <w:rsid w:val="00A44E91"/>
    <w:rsid w:val="00A66D8F"/>
    <w:rsid w:val="00A77CA1"/>
    <w:rsid w:val="00AA3835"/>
    <w:rsid w:val="00AB6C12"/>
    <w:rsid w:val="00AD7C9D"/>
    <w:rsid w:val="00B20C3F"/>
    <w:rsid w:val="00B23435"/>
    <w:rsid w:val="00B23A86"/>
    <w:rsid w:val="00B51225"/>
    <w:rsid w:val="00B6794C"/>
    <w:rsid w:val="00BC2217"/>
    <w:rsid w:val="00BD32F4"/>
    <w:rsid w:val="00C173B8"/>
    <w:rsid w:val="00C74824"/>
    <w:rsid w:val="00CD00D2"/>
    <w:rsid w:val="00D81BF9"/>
    <w:rsid w:val="00DA6983"/>
    <w:rsid w:val="00DB110C"/>
    <w:rsid w:val="00DE2FCD"/>
    <w:rsid w:val="00DF0AF8"/>
    <w:rsid w:val="00E022D3"/>
    <w:rsid w:val="00E45172"/>
    <w:rsid w:val="00E7286E"/>
    <w:rsid w:val="00E7361E"/>
    <w:rsid w:val="00E766E3"/>
    <w:rsid w:val="00E80566"/>
    <w:rsid w:val="00EE60B2"/>
    <w:rsid w:val="00F1781A"/>
    <w:rsid w:val="00F57D03"/>
    <w:rsid w:val="00F704CD"/>
    <w:rsid w:val="00F82464"/>
    <w:rsid w:val="00FB6664"/>
    <w:rsid w:val="00FF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AAC4"/>
  <w15:docId w15:val="{00903584-E079-453E-AD48-96979592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C54"/>
    <w:rPr>
      <w:rFonts w:ascii="Tahoma" w:hAnsi="Tahoma" w:cs="Tahoma"/>
      <w:sz w:val="16"/>
      <w:szCs w:val="16"/>
    </w:rPr>
  </w:style>
  <w:style w:type="paragraph" w:styleId="a6">
    <w:name w:val="List Paragraph"/>
    <w:basedOn w:val="a"/>
    <w:uiPriority w:val="34"/>
    <w:qFormat/>
    <w:rsid w:val="0078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ext.reverso.net/%D0%BF%D0%B5%D1%80%D0%B5%D0%B2%D0%BE%D0%B4/%D0%B0%D0%BD%D0%B3%D0%BB%D0%B8%D0%B9%D1%81%D0%BA%D0%B8%D0%B9-%D1%80%D1%83%D1%81%D1%81%D0%BA%D0%B8%D0%B9/objectives+of+the+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reverso.net/%D0%BF%D0%B5%D1%80%D0%B5%D0%B2%D0%BE%D0%B4/%D0%B0%D0%BD%D0%B3%D0%BB%D0%B8%D0%B9%D1%81%D0%BA%D0%B8%D0%B9-%D1%80%D1%83%D1%81%D1%81%D0%BA%D0%B8%D0%B9/Project+titl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Пользователь Windows</cp:lastModifiedBy>
  <cp:revision>4</cp:revision>
  <cp:lastPrinted>2024-10-14T11:40:00Z</cp:lastPrinted>
  <dcterms:created xsi:type="dcterms:W3CDTF">2025-04-09T12:14:00Z</dcterms:created>
  <dcterms:modified xsi:type="dcterms:W3CDTF">2025-04-14T08:08:00Z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86502</vt:lpwstr>
  </property>
  <property fmtid="{D5CDD505-2E9C-101B-9397-08002B2CF9AE}" pid="3" name="NXPowerLiteSettings">
    <vt:lpwstr>C7000400038000</vt:lpwstr>
  </property>
  <property fmtid="{D5CDD505-2E9C-101B-9397-08002B2CF9AE}" pid="4" name="NXPowerLiteVersion">
    <vt:lpwstr>S10.2.0</vt:lpwstr>
  </property>
</Properties>
</file>