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6" w:rsidRPr="00891196" w:rsidRDefault="00891196" w:rsidP="00891196">
      <w:pPr>
        <w:jc w:val="center"/>
        <w:rPr>
          <w:b/>
          <w:sz w:val="28"/>
          <w:szCs w:val="28"/>
        </w:rPr>
      </w:pPr>
      <w:r w:rsidRPr="00891196">
        <w:rPr>
          <w:b/>
          <w:sz w:val="28"/>
          <w:szCs w:val="28"/>
        </w:rPr>
        <w:t>Республиканский конкурс "Молодежь за чистоту городов и сел" стартует в Беларуси 1 мая.</w:t>
      </w:r>
    </w:p>
    <w:p w:rsidR="00891196" w:rsidRDefault="00891196" w:rsidP="00891196"/>
    <w:p w:rsidR="00891196" w:rsidRPr="00891196" w:rsidRDefault="00891196" w:rsidP="00891196">
      <w:pPr>
        <w:jc w:val="both"/>
        <w:rPr>
          <w:rFonts w:ascii="Times New Roman" w:hAnsi="Times New Roman" w:cs="Times New Roman"/>
          <w:sz w:val="28"/>
          <w:szCs w:val="28"/>
        </w:rPr>
      </w:pPr>
      <w:r w:rsidRPr="00891196">
        <w:rPr>
          <w:sz w:val="28"/>
          <w:szCs w:val="28"/>
        </w:rPr>
        <w:t xml:space="preserve">Конкурс проводится с 2008 года Министерством природных ресурсов и </w:t>
      </w:r>
      <w:r w:rsidRPr="00891196">
        <w:rPr>
          <w:rFonts w:ascii="Times New Roman" w:hAnsi="Times New Roman" w:cs="Times New Roman"/>
          <w:sz w:val="28"/>
          <w:szCs w:val="28"/>
        </w:rPr>
        <w:t>охраны окружающей среды совме</w:t>
      </w:r>
      <w:bookmarkStart w:id="0" w:name="_GoBack"/>
      <w:bookmarkEnd w:id="0"/>
      <w:r w:rsidRPr="00891196">
        <w:rPr>
          <w:rFonts w:ascii="Times New Roman" w:hAnsi="Times New Roman" w:cs="Times New Roman"/>
          <w:sz w:val="28"/>
          <w:szCs w:val="28"/>
        </w:rPr>
        <w:t>стно с Белорусским республиканским союзом молодежи. Его основными целями и задачами являются патриотическое, экологическое, нравственное и духовное воспитание молодежи, воспитание бережного отношения к природе и пропаганда экологических знаний, развитие волонтерского движения, привлечение молодежи к участию в мероприятиях по благоустройству территорий населенных пунктов и наведению порядка на земле, соз</w:t>
      </w:r>
      <w:r w:rsidRPr="00891196">
        <w:rPr>
          <w:rFonts w:ascii="Times New Roman" w:hAnsi="Times New Roman" w:cs="Times New Roman"/>
          <w:sz w:val="28"/>
          <w:szCs w:val="28"/>
        </w:rPr>
        <w:t>дание ландшафтных композиций.</w:t>
      </w:r>
    </w:p>
    <w:p w:rsidR="00891196" w:rsidRPr="00891196" w:rsidRDefault="00891196" w:rsidP="00891196">
      <w:pPr>
        <w:jc w:val="both"/>
        <w:rPr>
          <w:rFonts w:ascii="Times New Roman" w:hAnsi="Times New Roman" w:cs="Times New Roman"/>
          <w:sz w:val="28"/>
          <w:szCs w:val="28"/>
        </w:rPr>
      </w:pPr>
      <w:r w:rsidRPr="00891196">
        <w:rPr>
          <w:rFonts w:ascii="Times New Roman" w:hAnsi="Times New Roman" w:cs="Times New Roman"/>
          <w:sz w:val="28"/>
          <w:szCs w:val="28"/>
        </w:rPr>
        <w:t>К участию в конкурсе приглашаются волонтерские отряды (лагеря), осуществляющие мероприятия по благоустройству территорий населенных пунктов и наведению порядка на земле на безвозмездной основе, предоставившие в адрес территориальных комитетов БРСМ отчеты о проделанной работе, включающие фотоматериалы и информацию об освещении проведенных мероприятий в</w:t>
      </w:r>
      <w:r w:rsidRPr="0089119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5342F2" w:rsidRPr="00891196" w:rsidRDefault="00891196" w:rsidP="00891196">
      <w:pPr>
        <w:jc w:val="both"/>
        <w:rPr>
          <w:rFonts w:ascii="Times New Roman" w:hAnsi="Times New Roman" w:cs="Times New Roman"/>
          <w:sz w:val="28"/>
          <w:szCs w:val="28"/>
        </w:rPr>
      </w:pPr>
      <w:r w:rsidRPr="00891196">
        <w:rPr>
          <w:rFonts w:ascii="Times New Roman" w:hAnsi="Times New Roman" w:cs="Times New Roman"/>
          <w:sz w:val="28"/>
          <w:szCs w:val="28"/>
        </w:rPr>
        <w:t>Конкурс проводится ежегодно с 1 мая по 1 октября в три этапа: на районном (городском) уровне с 1 мая по 15 сентября, на областном уровне с 16 сентября по 23 сентября, на республиканском уровне с 24 сентября по 1 октября.</w:t>
      </w:r>
    </w:p>
    <w:sectPr w:rsidR="005342F2" w:rsidRPr="0089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0"/>
    <w:rsid w:val="005342F2"/>
    <w:rsid w:val="00891196"/>
    <w:rsid w:val="00E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CF842-458E-4552-BE0C-E5CDEBA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2025-05-06T08:56:00Z</dcterms:created>
  <dcterms:modified xsi:type="dcterms:W3CDTF">2025-05-06T08:57:00Z</dcterms:modified>
</cp:coreProperties>
</file>