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37CB" w:rsidTr="009A37CB">
        <w:trPr>
          <w:gridAfter w:val="1"/>
          <w:wAfter w:w="107" w:type="dxa"/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37CB" w:rsidRDefault="009A37C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4.14 </w:t>
            </w:r>
          </w:p>
          <w:p w:rsidR="009A37CB" w:rsidRDefault="009A37CB">
            <w:pPr>
              <w:jc w:val="center"/>
              <w:rPr>
                <w:b/>
                <w:color w:val="FF0000"/>
                <w:sz w:val="32"/>
                <w:szCs w:val="32"/>
              </w:rPr>
            </w:pPr>
            <w:proofErr w:type="gramStart"/>
            <w:r>
              <w:rPr>
                <w:b/>
                <w:sz w:val="30"/>
                <w:szCs w:val="30"/>
              </w:rPr>
              <w:t>Согласование ввода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</w:t>
            </w:r>
            <w:r w:rsidRPr="003359AD">
              <w:rPr>
                <w:b/>
                <w:sz w:val="30"/>
                <w:szCs w:val="30"/>
              </w:rPr>
              <w:t>)</w:t>
            </w:r>
            <w:r w:rsidR="003359AD" w:rsidRPr="003359AD">
              <w:rPr>
                <w:b/>
                <w:sz w:val="30"/>
                <w:szCs w:val="30"/>
              </w:rPr>
              <w:t xml:space="preserve"> и абонентских линий электросвязи)</w:t>
            </w:r>
            <w:proofErr w:type="gramEnd"/>
          </w:p>
        </w:tc>
      </w:tr>
      <w:tr w:rsidR="009A37CB" w:rsidTr="009A37C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7CB" w:rsidRDefault="009A37C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       осуществляющих прием документов и выдачу административных решений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</w:tcPr>
                <w:p w:rsidR="009A37CB" w:rsidRDefault="009A37CB" w:rsidP="009A37C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A37CB" w:rsidRDefault="009A37CB" w:rsidP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A37CB" w:rsidRDefault="009A37C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  <w:hideMark/>
                </w:tcPr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Pr="00804451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43A1C" w:rsidRDefault="00306BC6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</w:t>
                  </w:r>
                  <w:r w:rsidR="00B43A1C" w:rsidRPr="00804451">
                    <w:rPr>
                      <w:sz w:val="26"/>
                      <w:szCs w:val="26"/>
                    </w:rPr>
                    <w:t xml:space="preserve"> эта</w:t>
                  </w:r>
                  <w:r>
                    <w:rPr>
                      <w:sz w:val="26"/>
                      <w:szCs w:val="26"/>
                    </w:rPr>
                    <w:t xml:space="preserve">ж, кабинет № 39, телефон 8 (02137) </w:t>
                  </w:r>
                  <w:r w:rsidR="00870F6D">
                    <w:rPr>
                      <w:sz w:val="26"/>
                      <w:szCs w:val="26"/>
                    </w:rPr>
                    <w:t>5 45 18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43A1C" w:rsidRDefault="00B43A1C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0F6D">
                    <w:rPr>
                      <w:sz w:val="26"/>
                      <w:szCs w:val="26"/>
                    </w:rPr>
                    <w:t>5 45 17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720A6" w:rsidRDefault="00B720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A37CB">
              <w:tc>
                <w:tcPr>
                  <w:tcW w:w="10605" w:type="dxa"/>
                  <w:shd w:val="clear" w:color="auto" w:fill="D9D9D9"/>
                </w:tcPr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A37CB" w:rsidRDefault="009A37C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заявление</w:t>
            </w:r>
          </w:p>
          <w:p w:rsidR="00740C25" w:rsidRDefault="00740C25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A37CB" w:rsidRDefault="009A37CB" w:rsidP="00740C25">
            <w:pPr>
              <w:pStyle w:val="table100"/>
              <w:spacing w:before="0" w:beforeAutospacing="0" w:after="0" w:afterAutospacing="0"/>
              <w:jc w:val="both"/>
            </w:pPr>
            <w:r w:rsidRPr="00740C25">
              <w:rPr>
                <w:rFonts w:ascii="Times New Roman" w:hAnsi="Times New Roman" w:cs="Times New Roman"/>
              </w:rPr>
              <w:t>акт приемки объекта в эксплуатацию, подписанный в установленном порядке всеми членами приемочной комиссии</w:t>
            </w:r>
            <w:r w:rsidRPr="00740C25">
              <w:rPr>
                <w:rFonts w:ascii="Times New Roman" w:hAnsi="Times New Roman" w:cs="Times New Roman"/>
              </w:rPr>
              <w:br/>
              <w:t>сведения об оптоволоконных линиях связи (по установленной форме)</w:t>
            </w: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Документы и (или) сведения, запрашиваемые ответственным исполнителем  </w:t>
            </w:r>
          </w:p>
          <w:p w:rsidR="009A37CB" w:rsidRDefault="009A37CB">
            <w:pPr>
              <w:pStyle w:val="21"/>
              <w:spacing w:line="240" w:lineRule="auto"/>
              <w:jc w:val="center"/>
              <w:rPr>
                <w:sz w:val="22"/>
              </w:rPr>
            </w:pPr>
            <w:r>
              <w:rPr>
                <w:color w:val="31849B"/>
                <w:sz w:val="22"/>
                <w:szCs w:val="22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не запрашиваются</w:t>
            </w:r>
          </w:p>
          <w:p w:rsidR="009A37CB" w:rsidRPr="00740C25" w:rsidRDefault="009A37C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40C25">
              <w:t>бесплатно</w:t>
            </w:r>
          </w:p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11 рабочих дней</w:t>
            </w: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A37CB" w:rsidTr="009A37CB">
        <w:trPr>
          <w:gridAfter w:val="1"/>
          <w:wAfter w:w="107" w:type="dxa"/>
          <w:trHeight w:val="161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jc w:val="both"/>
            </w:pPr>
          </w:p>
        </w:tc>
      </w:tr>
      <w:tr w:rsidR="009A37CB" w:rsidTr="009A37C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  <w:jc w:val="left"/>
            </w:pPr>
          </w:p>
        </w:tc>
      </w:tr>
    </w:tbl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870F6D" w:rsidRDefault="00870F6D" w:rsidP="009A37CB">
      <w:pPr>
        <w:jc w:val="center"/>
        <w:rPr>
          <w:b/>
        </w:rPr>
      </w:pPr>
    </w:p>
    <w:p w:rsidR="00870F6D" w:rsidRDefault="00870F6D" w:rsidP="009A37CB">
      <w:pPr>
        <w:jc w:val="center"/>
        <w:rPr>
          <w:b/>
        </w:rPr>
      </w:pPr>
      <w:bookmarkStart w:id="1" w:name="_GoBack"/>
      <w:bookmarkEnd w:id="1"/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4755D5" w:rsidRDefault="004755D5" w:rsidP="009A37CB">
      <w:pPr>
        <w:jc w:val="center"/>
        <w:rPr>
          <w:b/>
        </w:rPr>
      </w:pPr>
    </w:p>
    <w:p w:rsidR="009A37CB" w:rsidRDefault="009A37CB" w:rsidP="009A37CB">
      <w:pPr>
        <w:jc w:val="center"/>
        <w:rPr>
          <w:b/>
        </w:rPr>
      </w:pPr>
      <w:r>
        <w:rPr>
          <w:b/>
        </w:rPr>
        <w:lastRenderedPageBreak/>
        <w:t>БЛАНК ЗАЯВЛЕНИЯ ДЛЯ ИНДИВИДУАЛЬНОГО ПРЕДПРИНИМАТЕЛЯ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3359AD" w:rsidRDefault="009A37CB" w:rsidP="003359AD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</w:t>
      </w:r>
      <w:r w:rsidR="003359AD">
        <w:rPr>
          <w:sz w:val="30"/>
          <w:szCs w:val="30"/>
        </w:rPr>
        <w:t>_______________</w:t>
      </w:r>
      <w:proofErr w:type="gramEnd"/>
    </w:p>
    <w:p w:rsidR="009A37CB" w:rsidRDefault="003359AD" w:rsidP="003359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9A37CB">
        <w:rPr>
          <w:sz w:val="30"/>
          <w:szCs w:val="30"/>
        </w:rPr>
        <w:t>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18"/>
          <w:szCs w:val="18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2.Сведения об оптоволоконных линиях связи (по установленной форме)</w:t>
      </w: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расположенных внутри капитальных строений, 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3359AD">
        <w:rPr>
          <w:sz w:val="30"/>
          <w:szCs w:val="30"/>
        </w:rPr>
        <w:t>______________</w:t>
      </w:r>
      <w:proofErr w:type="gramEnd"/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P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2.</w:t>
      </w:r>
      <w:r w:rsidR="006A1768">
        <w:rPr>
          <w:sz w:val="30"/>
          <w:szCs w:val="30"/>
        </w:rPr>
        <w:t xml:space="preserve"> </w:t>
      </w:r>
      <w:r>
        <w:rPr>
          <w:sz w:val="30"/>
          <w:szCs w:val="30"/>
        </w:rPr>
        <w:t>Сведения об оптоволоконных линиях связи (по установленной форме)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9A37CB" w:rsidRDefault="009A37CB" w:rsidP="009A37CB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214908" w:rsidRDefault="00214908"/>
    <w:sectPr w:rsidR="00214908" w:rsidSect="006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CB"/>
    <w:rsid w:val="00067123"/>
    <w:rsid w:val="00214908"/>
    <w:rsid w:val="00306BC6"/>
    <w:rsid w:val="003359AD"/>
    <w:rsid w:val="004755D5"/>
    <w:rsid w:val="00670A25"/>
    <w:rsid w:val="006A1768"/>
    <w:rsid w:val="00740C25"/>
    <w:rsid w:val="007950FD"/>
    <w:rsid w:val="00870F6D"/>
    <w:rsid w:val="009A37CB"/>
    <w:rsid w:val="00B43A1C"/>
    <w:rsid w:val="00B720A6"/>
    <w:rsid w:val="00E31330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37C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7C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9A37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7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A37C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A37C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A37CB"/>
    <w:pPr>
      <w:ind w:firstLine="567"/>
      <w:jc w:val="both"/>
    </w:pPr>
  </w:style>
  <w:style w:type="character" w:customStyle="1" w:styleId="table10">
    <w:name w:val="table10 Знак"/>
    <w:link w:val="table100"/>
    <w:locked/>
    <w:rsid w:val="009A37CB"/>
    <w:rPr>
      <w:sz w:val="24"/>
      <w:szCs w:val="24"/>
    </w:rPr>
  </w:style>
  <w:style w:type="paragraph" w:customStyle="1" w:styleId="table100">
    <w:name w:val="table10"/>
    <w:basedOn w:val="a"/>
    <w:link w:val="table10"/>
    <w:rsid w:val="009A37C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A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2018-05-22T01:41:00Z</dcterms:created>
  <dcterms:modified xsi:type="dcterms:W3CDTF">2021-08-02T08:17:00Z</dcterms:modified>
</cp:coreProperties>
</file>